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C4F0D0" w14:textId="5AE6F7B1" w:rsidR="00FD7E5F" w:rsidRPr="000220D1" w:rsidRDefault="000220D1" w:rsidP="00060F29">
      <w:pPr>
        <w:pStyle w:val="1"/>
        <w:spacing w:line="360" w:lineRule="auto"/>
        <w:jc w:val="both"/>
        <w:rPr>
          <w:rFonts w:ascii="Times New Roman" w:eastAsia="Times New Roman" w:hAnsi="Times New Roman" w:cs="Times New Roman"/>
          <w:b/>
          <w:sz w:val="24"/>
          <w:szCs w:val="24"/>
          <w:lang w:val="en-US"/>
        </w:rPr>
      </w:pPr>
      <w:r w:rsidRPr="000220D1">
        <w:rPr>
          <w:rFonts w:ascii="Times New Roman" w:eastAsia="Times New Roman" w:hAnsi="Times New Roman" w:cs="Times New Roman"/>
          <w:b/>
          <w:sz w:val="24"/>
          <w:szCs w:val="24"/>
          <w:lang w:val="en-US"/>
        </w:rPr>
        <w:t>PROCESSING OF LONG TRANSCRIPTOM SEQUENING READS USING AMAZON WEB SERVICES CLOUD COMPUTING PLATFORM</w:t>
      </w:r>
    </w:p>
    <w:p w14:paraId="5D572F08" w14:textId="44A88BCD" w:rsidR="00FD7E5F" w:rsidRPr="00FD0925" w:rsidRDefault="004E3804" w:rsidP="00060F29">
      <w:pPr>
        <w:pStyle w:val="1"/>
        <w:spacing w:line="360" w:lineRule="auto"/>
        <w:jc w:val="both"/>
        <w:rPr>
          <w:rFonts w:ascii="Times New Roman" w:eastAsia="Times New Roman" w:hAnsi="Times New Roman" w:cs="Times New Roman"/>
          <w:sz w:val="24"/>
          <w:szCs w:val="24"/>
          <w:lang w:val="en-US"/>
        </w:rPr>
      </w:pPr>
      <w:r w:rsidRPr="0093491E">
        <w:rPr>
          <w:rFonts w:ascii="Times New Roman" w:eastAsia="Times New Roman" w:hAnsi="Times New Roman" w:cs="Times New Roman"/>
          <w:sz w:val="24"/>
          <w:szCs w:val="24"/>
          <w:lang w:val="en-US"/>
        </w:rPr>
        <w:t>Shapovalova V.V.</w:t>
      </w:r>
      <w:r w:rsidR="00FD7E5F" w:rsidRPr="0093491E">
        <w:rPr>
          <w:rFonts w:ascii="Times New Roman" w:eastAsia="Times New Roman" w:hAnsi="Times New Roman" w:cs="Times New Roman"/>
          <w:sz w:val="24"/>
          <w:szCs w:val="24"/>
          <w:lang w:val="en-US"/>
        </w:rPr>
        <w:t>.</w:t>
      </w:r>
      <w:r w:rsidR="00FD7E5F" w:rsidRPr="0093491E">
        <w:rPr>
          <w:rFonts w:ascii="Times New Roman" w:eastAsia="Times New Roman" w:hAnsi="Times New Roman" w:cs="Times New Roman"/>
          <w:sz w:val="24"/>
          <w:szCs w:val="24"/>
          <w:vertAlign w:val="superscript"/>
          <w:lang w:val="en-US"/>
        </w:rPr>
        <w:t>1</w:t>
      </w:r>
      <w:r w:rsidR="00FD7E5F" w:rsidRPr="0093491E">
        <w:rPr>
          <w:rFonts w:ascii="Times New Roman" w:eastAsia="Times New Roman" w:hAnsi="Times New Roman" w:cs="Times New Roman"/>
          <w:sz w:val="24"/>
          <w:szCs w:val="24"/>
          <w:lang w:val="en-US"/>
        </w:rPr>
        <w:t xml:space="preserve">, </w:t>
      </w:r>
      <w:r w:rsidRPr="0093491E">
        <w:rPr>
          <w:rFonts w:ascii="Times New Roman" w:eastAsia="Times New Roman" w:hAnsi="Times New Roman" w:cs="Times New Roman"/>
          <w:sz w:val="24"/>
          <w:szCs w:val="24"/>
          <w:lang w:val="en-US"/>
        </w:rPr>
        <w:t>Radko S. P</w:t>
      </w:r>
      <w:r w:rsidR="00FD7E5F" w:rsidRPr="0093491E">
        <w:rPr>
          <w:rFonts w:ascii="Times New Roman" w:eastAsia="Times New Roman" w:hAnsi="Times New Roman" w:cs="Times New Roman"/>
          <w:sz w:val="24"/>
          <w:szCs w:val="24"/>
          <w:lang w:val="en-US"/>
        </w:rPr>
        <w:t>.</w:t>
      </w:r>
      <w:r w:rsidR="00FD7E5F" w:rsidRPr="0093491E">
        <w:rPr>
          <w:rFonts w:ascii="Times New Roman" w:eastAsia="Times New Roman" w:hAnsi="Times New Roman" w:cs="Times New Roman"/>
          <w:sz w:val="24"/>
          <w:szCs w:val="24"/>
          <w:vertAlign w:val="superscript"/>
          <w:lang w:val="en-US"/>
        </w:rPr>
        <w:t>2</w:t>
      </w:r>
      <w:r w:rsidR="00FD7E5F" w:rsidRPr="0093491E">
        <w:rPr>
          <w:rFonts w:ascii="Times New Roman" w:eastAsia="Times New Roman" w:hAnsi="Times New Roman" w:cs="Times New Roman"/>
          <w:sz w:val="24"/>
          <w:szCs w:val="24"/>
          <w:lang w:val="en-US"/>
        </w:rPr>
        <w:t xml:space="preserve">, </w:t>
      </w:r>
      <w:r w:rsidR="0093491E" w:rsidRPr="0093491E">
        <w:rPr>
          <w:rFonts w:ascii="Times New Roman" w:eastAsia="Times New Roman" w:hAnsi="Times New Roman" w:cs="Times New Roman"/>
          <w:sz w:val="24"/>
          <w:szCs w:val="24"/>
          <w:lang w:val="en-US"/>
        </w:rPr>
        <w:t>Ptitsyn K. G</w:t>
      </w:r>
      <w:r w:rsidR="00FD7E5F" w:rsidRPr="0093491E">
        <w:rPr>
          <w:rFonts w:ascii="Times New Roman" w:eastAsia="Times New Roman" w:hAnsi="Times New Roman" w:cs="Times New Roman"/>
          <w:sz w:val="24"/>
          <w:szCs w:val="24"/>
          <w:lang w:val="en-US"/>
        </w:rPr>
        <w:t>.</w:t>
      </w:r>
      <w:r w:rsidR="00FD7E5F" w:rsidRPr="0093491E">
        <w:rPr>
          <w:rFonts w:ascii="Times New Roman" w:eastAsia="Times New Roman" w:hAnsi="Times New Roman" w:cs="Times New Roman"/>
          <w:sz w:val="24"/>
          <w:szCs w:val="24"/>
          <w:vertAlign w:val="superscript"/>
          <w:lang w:val="en-US"/>
        </w:rPr>
        <w:t xml:space="preserve"> 2</w:t>
      </w:r>
      <w:r w:rsidR="00FD7E5F" w:rsidRPr="0093491E">
        <w:rPr>
          <w:rFonts w:ascii="Times New Roman" w:eastAsia="Times New Roman" w:hAnsi="Times New Roman" w:cs="Times New Roman"/>
          <w:sz w:val="24"/>
          <w:szCs w:val="24"/>
          <w:lang w:val="en-US"/>
        </w:rPr>
        <w:t xml:space="preserve">, </w:t>
      </w:r>
      <w:r w:rsidR="0093491E" w:rsidRPr="0093491E">
        <w:rPr>
          <w:rFonts w:ascii="Times New Roman" w:eastAsia="Times New Roman" w:hAnsi="Times New Roman" w:cs="Times New Roman"/>
          <w:sz w:val="24"/>
          <w:szCs w:val="24"/>
          <w:lang w:val="en-US"/>
        </w:rPr>
        <w:t>Krasnov G. S</w:t>
      </w:r>
      <w:r w:rsidR="00FD7E5F" w:rsidRPr="0093491E">
        <w:rPr>
          <w:rFonts w:ascii="Times New Roman" w:eastAsia="Times New Roman" w:hAnsi="Times New Roman" w:cs="Times New Roman"/>
          <w:sz w:val="24"/>
          <w:szCs w:val="24"/>
          <w:lang w:val="en-US"/>
        </w:rPr>
        <w:t>.</w:t>
      </w:r>
      <w:r w:rsidR="00FD7E5F" w:rsidRPr="0093491E">
        <w:rPr>
          <w:rFonts w:ascii="Times New Roman" w:eastAsia="Times New Roman" w:hAnsi="Times New Roman" w:cs="Times New Roman"/>
          <w:sz w:val="24"/>
          <w:szCs w:val="24"/>
          <w:vertAlign w:val="superscript"/>
          <w:lang w:val="en-US"/>
        </w:rPr>
        <w:t xml:space="preserve"> 2</w:t>
      </w:r>
      <w:r w:rsidR="00FD7E5F" w:rsidRPr="0093491E">
        <w:rPr>
          <w:rFonts w:ascii="Times New Roman" w:eastAsia="Times New Roman" w:hAnsi="Times New Roman" w:cs="Times New Roman"/>
          <w:sz w:val="24"/>
          <w:szCs w:val="24"/>
          <w:lang w:val="en-US"/>
        </w:rPr>
        <w:t xml:space="preserve">, </w:t>
      </w:r>
      <w:r w:rsidR="0093491E">
        <w:rPr>
          <w:rFonts w:ascii="Times New Roman" w:eastAsia="Times New Roman" w:hAnsi="Times New Roman" w:cs="Times New Roman"/>
          <w:sz w:val="24"/>
          <w:szCs w:val="24"/>
          <w:lang w:val="en-US"/>
        </w:rPr>
        <w:t>Nakhod K.V</w:t>
      </w:r>
      <w:r w:rsidR="00FD7E5F" w:rsidRPr="0093491E">
        <w:rPr>
          <w:rFonts w:ascii="Times New Roman" w:eastAsia="Times New Roman" w:hAnsi="Times New Roman" w:cs="Times New Roman"/>
          <w:sz w:val="24"/>
          <w:szCs w:val="24"/>
          <w:lang w:val="en-US"/>
        </w:rPr>
        <w:t>.*</w:t>
      </w:r>
      <w:r w:rsidR="00FD7E5F" w:rsidRPr="0093491E">
        <w:rPr>
          <w:rFonts w:ascii="Times New Roman" w:eastAsia="Times New Roman" w:hAnsi="Times New Roman" w:cs="Times New Roman"/>
          <w:sz w:val="24"/>
          <w:szCs w:val="24"/>
          <w:vertAlign w:val="superscript"/>
          <w:lang w:val="en-US"/>
        </w:rPr>
        <w:t xml:space="preserve"> 2</w:t>
      </w:r>
      <w:r w:rsidR="00FD7E5F" w:rsidRPr="0093491E">
        <w:rPr>
          <w:rFonts w:ascii="Times New Roman" w:eastAsia="Times New Roman" w:hAnsi="Times New Roman" w:cs="Times New Roman"/>
          <w:sz w:val="24"/>
          <w:szCs w:val="24"/>
          <w:lang w:val="en-US"/>
        </w:rPr>
        <w:t xml:space="preserve">, </w:t>
      </w:r>
      <w:r w:rsidR="0093491E" w:rsidRPr="0093491E">
        <w:rPr>
          <w:rFonts w:ascii="Times New Roman" w:eastAsia="Times New Roman" w:hAnsi="Times New Roman" w:cs="Times New Roman"/>
          <w:sz w:val="24"/>
          <w:szCs w:val="24"/>
          <w:lang w:val="en-US"/>
        </w:rPr>
        <w:t>Konash O.S.</w:t>
      </w:r>
      <w:r w:rsidR="00FD7E5F" w:rsidRPr="0093491E">
        <w:rPr>
          <w:rFonts w:ascii="Times New Roman" w:eastAsia="Times New Roman" w:hAnsi="Times New Roman" w:cs="Times New Roman"/>
          <w:sz w:val="24"/>
          <w:szCs w:val="24"/>
          <w:lang w:val="en-US"/>
        </w:rPr>
        <w:t>.</w:t>
      </w:r>
      <w:r w:rsidR="00FD7E5F" w:rsidRPr="0093491E">
        <w:rPr>
          <w:rFonts w:ascii="Times New Roman" w:eastAsia="Times New Roman" w:hAnsi="Times New Roman" w:cs="Times New Roman"/>
          <w:sz w:val="24"/>
          <w:szCs w:val="24"/>
          <w:vertAlign w:val="superscript"/>
          <w:lang w:val="en-US"/>
        </w:rPr>
        <w:t xml:space="preserve"> </w:t>
      </w:r>
      <w:r w:rsidR="00FD7E5F" w:rsidRPr="00FD0925">
        <w:rPr>
          <w:rFonts w:ascii="Times New Roman" w:eastAsia="Times New Roman" w:hAnsi="Times New Roman" w:cs="Times New Roman"/>
          <w:sz w:val="24"/>
          <w:szCs w:val="24"/>
          <w:vertAlign w:val="superscript"/>
          <w:lang w:val="en-US"/>
        </w:rPr>
        <w:t>2</w:t>
      </w:r>
      <w:r w:rsidR="00FD7E5F" w:rsidRPr="00FD0925">
        <w:rPr>
          <w:rFonts w:ascii="Times New Roman" w:eastAsia="Times New Roman" w:hAnsi="Times New Roman" w:cs="Times New Roman"/>
          <w:sz w:val="24"/>
          <w:szCs w:val="24"/>
          <w:lang w:val="en-US"/>
        </w:rPr>
        <w:t xml:space="preserve">, </w:t>
      </w:r>
      <w:r w:rsidR="0093491E" w:rsidRPr="0093491E">
        <w:rPr>
          <w:rFonts w:ascii="Times New Roman" w:eastAsia="Times New Roman" w:hAnsi="Times New Roman" w:cs="Times New Roman"/>
          <w:sz w:val="24"/>
          <w:szCs w:val="24"/>
          <w:lang w:val="en-US"/>
        </w:rPr>
        <w:t>Vinogradina</w:t>
      </w:r>
      <w:r w:rsidR="0093491E" w:rsidRPr="00FD0925">
        <w:rPr>
          <w:rFonts w:ascii="Times New Roman" w:eastAsia="Times New Roman" w:hAnsi="Times New Roman" w:cs="Times New Roman"/>
          <w:sz w:val="24"/>
          <w:szCs w:val="24"/>
          <w:lang w:val="en-US"/>
        </w:rPr>
        <w:t xml:space="preserve"> </w:t>
      </w:r>
      <w:r w:rsidR="0093491E" w:rsidRPr="0093491E">
        <w:rPr>
          <w:rFonts w:ascii="Times New Roman" w:eastAsia="Times New Roman" w:hAnsi="Times New Roman" w:cs="Times New Roman"/>
          <w:sz w:val="24"/>
          <w:szCs w:val="24"/>
          <w:lang w:val="en-US"/>
        </w:rPr>
        <w:t>M</w:t>
      </w:r>
      <w:r w:rsidR="0093491E" w:rsidRPr="00FD0925">
        <w:rPr>
          <w:rFonts w:ascii="Times New Roman" w:eastAsia="Times New Roman" w:hAnsi="Times New Roman" w:cs="Times New Roman"/>
          <w:sz w:val="24"/>
          <w:szCs w:val="24"/>
          <w:lang w:val="en-US"/>
        </w:rPr>
        <w:t xml:space="preserve">. </w:t>
      </w:r>
      <w:r w:rsidR="0093491E" w:rsidRPr="0093491E">
        <w:rPr>
          <w:rFonts w:ascii="Times New Roman" w:eastAsia="Times New Roman" w:hAnsi="Times New Roman" w:cs="Times New Roman"/>
          <w:sz w:val="24"/>
          <w:szCs w:val="24"/>
          <w:lang w:val="en-US"/>
        </w:rPr>
        <w:t>A</w:t>
      </w:r>
      <w:r w:rsidR="00FD7E5F" w:rsidRPr="00FD0925">
        <w:rPr>
          <w:rFonts w:ascii="Times New Roman" w:eastAsia="Times New Roman" w:hAnsi="Times New Roman" w:cs="Times New Roman"/>
          <w:sz w:val="24"/>
          <w:szCs w:val="24"/>
          <w:lang w:val="en-US"/>
        </w:rPr>
        <w:t>.</w:t>
      </w:r>
      <w:r w:rsidR="00FD7E5F" w:rsidRPr="00FD0925">
        <w:rPr>
          <w:rFonts w:ascii="Times New Roman" w:eastAsia="Times New Roman" w:hAnsi="Times New Roman" w:cs="Times New Roman"/>
          <w:sz w:val="24"/>
          <w:szCs w:val="24"/>
          <w:vertAlign w:val="superscript"/>
          <w:lang w:val="en-US"/>
        </w:rPr>
        <w:t xml:space="preserve"> 2</w:t>
      </w:r>
      <w:r w:rsidR="00FD7E5F" w:rsidRPr="00FD0925">
        <w:rPr>
          <w:rFonts w:ascii="Times New Roman" w:eastAsia="Times New Roman" w:hAnsi="Times New Roman" w:cs="Times New Roman"/>
          <w:sz w:val="24"/>
          <w:szCs w:val="24"/>
          <w:lang w:val="en-US"/>
        </w:rPr>
        <w:t xml:space="preserve">, </w:t>
      </w:r>
      <w:r w:rsidR="00A238AF" w:rsidRPr="00FD0925">
        <w:rPr>
          <w:rFonts w:ascii="Times New Roman" w:eastAsia="Times New Roman" w:hAnsi="Times New Roman" w:cs="Times New Roman"/>
          <w:sz w:val="24"/>
          <w:szCs w:val="24"/>
          <w:lang w:val="en-US"/>
        </w:rPr>
        <w:t>E.A. Ponomarenko</w:t>
      </w:r>
      <w:r w:rsidR="00FD7E5F" w:rsidRPr="00FD0925">
        <w:rPr>
          <w:rFonts w:ascii="Times New Roman" w:eastAsia="Times New Roman" w:hAnsi="Times New Roman" w:cs="Times New Roman"/>
          <w:sz w:val="24"/>
          <w:szCs w:val="24"/>
          <w:lang w:val="en-US"/>
        </w:rPr>
        <w:t>.</w:t>
      </w:r>
      <w:r w:rsidR="00FD7E5F" w:rsidRPr="00FD0925">
        <w:rPr>
          <w:rFonts w:ascii="Times New Roman" w:eastAsia="Times New Roman" w:hAnsi="Times New Roman" w:cs="Times New Roman"/>
          <w:sz w:val="24"/>
          <w:szCs w:val="24"/>
          <w:vertAlign w:val="superscript"/>
          <w:lang w:val="en-US"/>
        </w:rPr>
        <w:t xml:space="preserve"> 2</w:t>
      </w:r>
      <w:r w:rsidR="00FD7E5F" w:rsidRPr="00FD0925">
        <w:rPr>
          <w:rFonts w:ascii="Times New Roman" w:eastAsia="Times New Roman" w:hAnsi="Times New Roman" w:cs="Times New Roman"/>
          <w:sz w:val="24"/>
          <w:szCs w:val="24"/>
          <w:lang w:val="en-US"/>
        </w:rPr>
        <w:t xml:space="preserve">, </w:t>
      </w:r>
      <w:r w:rsidR="00FD0925" w:rsidRPr="00FD0925">
        <w:rPr>
          <w:rFonts w:ascii="Times New Roman" w:eastAsia="Times New Roman" w:hAnsi="Times New Roman" w:cs="Times New Roman"/>
          <w:sz w:val="24"/>
          <w:szCs w:val="24"/>
          <w:lang w:val="en-US"/>
        </w:rPr>
        <w:t>Druzhilovskiy D. S</w:t>
      </w:r>
      <w:r w:rsidR="00FD7E5F" w:rsidRPr="00FD0925">
        <w:rPr>
          <w:rFonts w:ascii="Times New Roman" w:eastAsia="Times New Roman" w:hAnsi="Times New Roman" w:cs="Times New Roman"/>
          <w:sz w:val="24"/>
          <w:szCs w:val="24"/>
          <w:lang w:val="en-US"/>
        </w:rPr>
        <w:t>.</w:t>
      </w:r>
      <w:r w:rsidR="00FD7E5F" w:rsidRPr="00FD0925">
        <w:rPr>
          <w:rFonts w:ascii="Times New Roman" w:eastAsia="Times New Roman" w:hAnsi="Times New Roman" w:cs="Times New Roman"/>
          <w:sz w:val="24"/>
          <w:szCs w:val="24"/>
          <w:vertAlign w:val="superscript"/>
          <w:lang w:val="en-US"/>
        </w:rPr>
        <w:t xml:space="preserve"> 2</w:t>
      </w:r>
      <w:r w:rsidR="00FD7E5F" w:rsidRPr="00FD0925">
        <w:rPr>
          <w:rFonts w:ascii="Times New Roman" w:eastAsia="Times New Roman" w:hAnsi="Times New Roman" w:cs="Times New Roman"/>
          <w:sz w:val="24"/>
          <w:szCs w:val="24"/>
          <w:lang w:val="en-US"/>
        </w:rPr>
        <w:t>,</w:t>
      </w:r>
      <w:r w:rsidR="008F531F" w:rsidRPr="00F13409">
        <w:rPr>
          <w:lang w:val="en-US"/>
        </w:rPr>
        <w:t xml:space="preserve"> </w:t>
      </w:r>
      <w:r w:rsidR="008F531F" w:rsidRPr="008F531F">
        <w:rPr>
          <w:rFonts w:ascii="Times New Roman" w:eastAsia="Times New Roman" w:hAnsi="Times New Roman" w:cs="Times New Roman"/>
          <w:sz w:val="24"/>
          <w:szCs w:val="24"/>
          <w:lang w:val="en-US"/>
        </w:rPr>
        <w:t>, Lisitsa A. V</w:t>
      </w:r>
      <w:r w:rsidR="00FD7E5F" w:rsidRPr="00FD0925">
        <w:rPr>
          <w:rFonts w:ascii="Times New Roman" w:eastAsia="Times New Roman" w:hAnsi="Times New Roman" w:cs="Times New Roman"/>
          <w:sz w:val="24"/>
          <w:szCs w:val="24"/>
          <w:lang w:val="en-US"/>
        </w:rPr>
        <w:t>.</w:t>
      </w:r>
      <w:r w:rsidR="00FD7E5F" w:rsidRPr="00FD0925">
        <w:rPr>
          <w:rFonts w:ascii="Times New Roman" w:eastAsia="Times New Roman" w:hAnsi="Times New Roman" w:cs="Times New Roman"/>
          <w:sz w:val="24"/>
          <w:szCs w:val="24"/>
          <w:vertAlign w:val="superscript"/>
          <w:lang w:val="en-US"/>
        </w:rPr>
        <w:t xml:space="preserve"> 2</w:t>
      </w:r>
    </w:p>
    <w:p w14:paraId="67A480D4" w14:textId="3BB3E694" w:rsidR="00F13409" w:rsidRPr="00F13409" w:rsidRDefault="004907A4" w:rsidP="00F13409">
      <w:pPr>
        <w:pStyle w:val="1"/>
        <w:spacing w:line="360" w:lineRule="auto"/>
        <w:jc w:val="both"/>
        <w:rPr>
          <w:rFonts w:ascii="Times New Roman" w:eastAsia="Times New Roman" w:hAnsi="Times New Roman" w:cs="Times New Roman"/>
          <w:sz w:val="24"/>
          <w:szCs w:val="24"/>
          <w:lang w:val="en-US"/>
        </w:rPr>
      </w:pPr>
      <w:r w:rsidRPr="00F13409">
        <w:rPr>
          <w:rFonts w:ascii="Times New Roman" w:eastAsia="Times New Roman" w:hAnsi="Times New Roman" w:cs="Times New Roman"/>
          <w:sz w:val="24"/>
          <w:szCs w:val="24"/>
          <w:lang w:val="en-US"/>
        </w:rPr>
        <w:t>1 -</w:t>
      </w:r>
      <w:r w:rsidR="00F13409" w:rsidRPr="00F13409">
        <w:rPr>
          <w:lang w:val="en-US"/>
        </w:rPr>
        <w:t xml:space="preserve"> </w:t>
      </w:r>
      <w:r w:rsidR="00F13409" w:rsidRPr="00F13409">
        <w:rPr>
          <w:rFonts w:ascii="Times New Roman" w:eastAsia="Times New Roman" w:hAnsi="Times New Roman" w:cs="Times New Roman"/>
          <w:sz w:val="24"/>
          <w:szCs w:val="24"/>
          <w:lang w:val="en-US"/>
        </w:rPr>
        <w:t>Center for Strategic Planning and Management of Biomedical Health Risks, 119121, Moscow, st. Pogodinskaya, 10, building 1</w:t>
      </w:r>
    </w:p>
    <w:p w14:paraId="2CEF4359" w14:textId="0C06CA3B" w:rsidR="00F13409" w:rsidRPr="00341CED" w:rsidRDefault="00F13409" w:rsidP="00F13409">
      <w:pPr>
        <w:pStyle w:val="1"/>
        <w:spacing w:line="360" w:lineRule="auto"/>
        <w:jc w:val="both"/>
        <w:rPr>
          <w:rFonts w:ascii="Times New Roman" w:eastAsia="Times New Roman" w:hAnsi="Times New Roman" w:cs="Times New Roman"/>
          <w:sz w:val="24"/>
          <w:szCs w:val="24"/>
          <w:lang w:val="en-US"/>
        </w:rPr>
      </w:pPr>
      <w:r w:rsidRPr="00F13409">
        <w:rPr>
          <w:rFonts w:ascii="Times New Roman" w:eastAsia="Times New Roman" w:hAnsi="Times New Roman" w:cs="Times New Roman"/>
          <w:sz w:val="24"/>
          <w:szCs w:val="24"/>
          <w:lang w:val="en-US"/>
        </w:rPr>
        <w:t xml:space="preserve">2 - Research Institute of Biomedical Chemistry named after V. N. Orekhovich 119121, Russia, Moscow, st. </w:t>
      </w:r>
      <w:r w:rsidRPr="00341CED">
        <w:rPr>
          <w:rFonts w:ascii="Times New Roman" w:eastAsia="Times New Roman" w:hAnsi="Times New Roman" w:cs="Times New Roman"/>
          <w:sz w:val="24"/>
          <w:szCs w:val="24"/>
          <w:lang w:val="en-US"/>
        </w:rPr>
        <w:t>Pogodinskaya, 10, building 8</w:t>
      </w:r>
      <w:r w:rsidR="00B85FD7" w:rsidRPr="00341CED">
        <w:rPr>
          <w:rFonts w:ascii="Times New Roman" w:eastAsia="Times New Roman" w:hAnsi="Times New Roman" w:cs="Times New Roman"/>
          <w:sz w:val="24"/>
          <w:szCs w:val="24"/>
          <w:lang w:val="en-US"/>
        </w:rPr>
        <w:t>.</w:t>
      </w:r>
    </w:p>
    <w:p w14:paraId="0A281D61" w14:textId="71F76A3F" w:rsidR="00FD7E5F" w:rsidRPr="00341CED" w:rsidRDefault="00F13409" w:rsidP="00F13409">
      <w:pPr>
        <w:pStyle w:val="1"/>
        <w:spacing w:line="360" w:lineRule="auto"/>
        <w:jc w:val="both"/>
        <w:rPr>
          <w:rFonts w:ascii="Times New Roman" w:eastAsia="Times New Roman" w:hAnsi="Times New Roman" w:cs="Times New Roman"/>
          <w:sz w:val="24"/>
          <w:szCs w:val="24"/>
          <w:lang w:val="en-US"/>
        </w:rPr>
      </w:pPr>
      <w:r w:rsidRPr="00341CED">
        <w:rPr>
          <w:rFonts w:ascii="Times New Roman" w:eastAsia="Times New Roman" w:hAnsi="Times New Roman" w:cs="Times New Roman"/>
          <w:sz w:val="24"/>
          <w:szCs w:val="24"/>
          <w:lang w:val="en-US"/>
        </w:rPr>
        <w:t>*g-s2011@mail.ru</w:t>
      </w:r>
    </w:p>
    <w:p w14:paraId="3FFBD66C" w14:textId="77777777" w:rsidR="00FD7E5F" w:rsidRPr="00341CED" w:rsidRDefault="00FD7E5F" w:rsidP="00060F29">
      <w:pPr>
        <w:pStyle w:val="1"/>
        <w:spacing w:line="360" w:lineRule="auto"/>
        <w:jc w:val="both"/>
        <w:rPr>
          <w:rFonts w:ascii="Times New Roman" w:eastAsia="Times New Roman" w:hAnsi="Times New Roman" w:cs="Times New Roman"/>
          <w:i/>
          <w:sz w:val="24"/>
          <w:szCs w:val="24"/>
          <w:lang w:val="en-US"/>
        </w:rPr>
      </w:pPr>
    </w:p>
    <w:p w14:paraId="1E508832" w14:textId="344725F6" w:rsidR="004C140F" w:rsidRPr="00341CED" w:rsidRDefault="00BF3380" w:rsidP="004C140F">
      <w:pPr>
        <w:pStyle w:val="1"/>
        <w:spacing w:line="360" w:lineRule="auto"/>
        <w:jc w:val="center"/>
        <w:rPr>
          <w:rFonts w:ascii="Times New Roman" w:eastAsia="Times New Roman" w:hAnsi="Times New Roman" w:cs="Times New Roman"/>
          <w:b/>
          <w:sz w:val="24"/>
          <w:szCs w:val="24"/>
          <w:u w:val="single"/>
          <w:lang w:val="en-US"/>
        </w:rPr>
      </w:pPr>
      <w:r w:rsidRPr="00341CED">
        <w:rPr>
          <w:rFonts w:ascii="Times New Roman" w:eastAsia="Times New Roman" w:hAnsi="Times New Roman" w:cs="Times New Roman"/>
          <w:b/>
          <w:sz w:val="24"/>
          <w:szCs w:val="24"/>
          <w:u w:val="single"/>
          <w:lang w:val="en-US"/>
        </w:rPr>
        <w:t>APPENDIX # 1</w:t>
      </w:r>
    </w:p>
    <w:p w14:paraId="5A826456" w14:textId="1D15C97F" w:rsidR="007B27E3" w:rsidRPr="00F73AE5" w:rsidRDefault="00BF3380" w:rsidP="004C140F">
      <w:pPr>
        <w:pStyle w:val="1"/>
        <w:spacing w:line="360" w:lineRule="auto"/>
        <w:jc w:val="both"/>
        <w:rPr>
          <w:rFonts w:ascii="Times New Roman" w:eastAsia="Times New Roman" w:hAnsi="Times New Roman" w:cs="Times New Roman"/>
          <w:b/>
          <w:sz w:val="24"/>
          <w:szCs w:val="24"/>
          <w:lang w:val="en-US"/>
        </w:rPr>
      </w:pPr>
      <w:r w:rsidRPr="00F73AE5">
        <w:rPr>
          <w:rFonts w:ascii="Times New Roman" w:eastAsia="Times New Roman" w:hAnsi="Times New Roman" w:cs="Times New Roman"/>
          <w:b/>
          <w:sz w:val="24"/>
          <w:szCs w:val="24"/>
          <w:lang w:val="en-US"/>
        </w:rPr>
        <w:t>Step-by-step instructions for processing the results of quantitative analysis of human transcriptome using a nanopore sequencer</w:t>
      </w:r>
    </w:p>
    <w:p w14:paraId="04E901B7" w14:textId="435978F7" w:rsidR="00A80B71" w:rsidRPr="00BF3380" w:rsidRDefault="00A80B71" w:rsidP="00060F29">
      <w:pPr>
        <w:pStyle w:val="1"/>
        <w:spacing w:line="360" w:lineRule="auto"/>
        <w:jc w:val="center"/>
        <w:rPr>
          <w:rFonts w:ascii="Times New Roman" w:eastAsia="Times New Roman" w:hAnsi="Times New Roman" w:cs="Times New Roman"/>
          <w:b/>
          <w:sz w:val="24"/>
          <w:szCs w:val="24"/>
          <w:lang w:val="en-US"/>
        </w:rPr>
      </w:pPr>
    </w:p>
    <w:p w14:paraId="311A63B4" w14:textId="77777777" w:rsidR="00A80B71" w:rsidRPr="00BF3380" w:rsidRDefault="00A80B71" w:rsidP="00060F29">
      <w:pPr>
        <w:pStyle w:val="1"/>
        <w:spacing w:line="360" w:lineRule="auto"/>
        <w:jc w:val="both"/>
        <w:rPr>
          <w:rFonts w:ascii="Times New Roman" w:eastAsia="Times New Roman" w:hAnsi="Times New Roman" w:cs="Times New Roman"/>
          <w:b/>
          <w:i/>
          <w:sz w:val="24"/>
          <w:szCs w:val="24"/>
          <w:lang w:val="en-US"/>
        </w:rPr>
      </w:pPr>
    </w:p>
    <w:p w14:paraId="5B8B0A73" w14:textId="7DBC15AB" w:rsidR="005F110C" w:rsidRPr="005F110C" w:rsidRDefault="005F110C" w:rsidP="005F110C">
      <w:pPr>
        <w:pStyle w:val="1"/>
        <w:spacing w:line="360" w:lineRule="auto"/>
        <w:rPr>
          <w:rFonts w:ascii="Times New Roman" w:eastAsia="Times New Roman" w:hAnsi="Times New Roman" w:cs="Times New Roman"/>
          <w:sz w:val="24"/>
          <w:szCs w:val="24"/>
          <w:lang w:val="en-US"/>
        </w:rPr>
      </w:pPr>
      <w:r w:rsidRPr="00272039">
        <w:rPr>
          <w:rFonts w:ascii="Times New Roman" w:eastAsia="Times New Roman" w:hAnsi="Times New Roman" w:cs="Times New Roman"/>
          <w:b/>
          <w:bCs/>
          <w:i/>
          <w:iCs/>
          <w:sz w:val="24"/>
          <w:szCs w:val="24"/>
          <w:lang w:val="en-US"/>
        </w:rPr>
        <w:t>S</w:t>
      </w:r>
      <w:r w:rsidR="00272039" w:rsidRPr="00272039">
        <w:rPr>
          <w:rFonts w:ascii="Times New Roman" w:eastAsia="Times New Roman" w:hAnsi="Times New Roman" w:cs="Times New Roman"/>
          <w:b/>
          <w:bCs/>
          <w:i/>
          <w:iCs/>
          <w:sz w:val="24"/>
          <w:szCs w:val="24"/>
          <w:lang w:val="en-US"/>
        </w:rPr>
        <w:t>TAGE</w:t>
      </w:r>
      <w:r w:rsidRPr="00272039">
        <w:rPr>
          <w:rFonts w:ascii="Times New Roman" w:eastAsia="Times New Roman" w:hAnsi="Times New Roman" w:cs="Times New Roman"/>
          <w:b/>
          <w:bCs/>
          <w:i/>
          <w:iCs/>
          <w:sz w:val="24"/>
          <w:szCs w:val="24"/>
          <w:lang w:val="en-US"/>
        </w:rPr>
        <w:t xml:space="preserve"> 1</w:t>
      </w:r>
      <w:r w:rsidRPr="005F110C">
        <w:rPr>
          <w:rFonts w:ascii="Times New Roman" w:eastAsia="Times New Roman" w:hAnsi="Times New Roman" w:cs="Times New Roman"/>
          <w:sz w:val="24"/>
          <w:szCs w:val="24"/>
          <w:lang w:val="en-US"/>
        </w:rPr>
        <w:t xml:space="preserve"> - Launching and connecting to the virtual machine</w:t>
      </w:r>
    </w:p>
    <w:p w14:paraId="001CC88E" w14:textId="6F4E0EE2" w:rsidR="005F110C" w:rsidRPr="005F110C" w:rsidRDefault="005F110C" w:rsidP="005F110C">
      <w:pPr>
        <w:pStyle w:val="1"/>
        <w:spacing w:line="360" w:lineRule="auto"/>
        <w:rPr>
          <w:rFonts w:ascii="Times New Roman" w:eastAsia="Times New Roman" w:hAnsi="Times New Roman" w:cs="Times New Roman"/>
          <w:sz w:val="24"/>
          <w:szCs w:val="24"/>
          <w:lang w:val="en-US"/>
        </w:rPr>
      </w:pPr>
      <w:r w:rsidRPr="00272039">
        <w:rPr>
          <w:rFonts w:ascii="Times New Roman" w:eastAsia="Times New Roman" w:hAnsi="Times New Roman" w:cs="Times New Roman"/>
          <w:b/>
          <w:bCs/>
          <w:i/>
          <w:iCs/>
          <w:sz w:val="24"/>
          <w:szCs w:val="24"/>
          <w:lang w:val="en-US"/>
        </w:rPr>
        <w:t>ST</w:t>
      </w:r>
      <w:r w:rsidR="00272039" w:rsidRPr="00272039">
        <w:rPr>
          <w:rFonts w:ascii="Times New Roman" w:eastAsia="Times New Roman" w:hAnsi="Times New Roman" w:cs="Times New Roman"/>
          <w:b/>
          <w:bCs/>
          <w:i/>
          <w:iCs/>
          <w:sz w:val="24"/>
          <w:szCs w:val="24"/>
          <w:lang w:val="en-US"/>
        </w:rPr>
        <w:t>AGE</w:t>
      </w:r>
      <w:r w:rsidRPr="00272039">
        <w:rPr>
          <w:rFonts w:ascii="Times New Roman" w:eastAsia="Times New Roman" w:hAnsi="Times New Roman" w:cs="Times New Roman"/>
          <w:b/>
          <w:bCs/>
          <w:i/>
          <w:iCs/>
          <w:sz w:val="24"/>
          <w:szCs w:val="24"/>
          <w:lang w:val="en-US"/>
        </w:rPr>
        <w:t xml:space="preserve"> 2</w:t>
      </w:r>
      <w:r w:rsidRPr="005F110C">
        <w:rPr>
          <w:rFonts w:ascii="Times New Roman" w:eastAsia="Times New Roman" w:hAnsi="Times New Roman" w:cs="Times New Roman"/>
          <w:sz w:val="24"/>
          <w:szCs w:val="24"/>
          <w:lang w:val="en-US"/>
        </w:rPr>
        <w:t xml:space="preserve"> - Running Programs on the AWS Platform</w:t>
      </w:r>
    </w:p>
    <w:p w14:paraId="15785AEA" w14:textId="78A2532F" w:rsidR="00F914AD" w:rsidRPr="005F110C" w:rsidRDefault="005F110C" w:rsidP="005F110C">
      <w:pPr>
        <w:pStyle w:val="1"/>
        <w:spacing w:line="360" w:lineRule="auto"/>
        <w:rPr>
          <w:rFonts w:ascii="Times New Roman" w:eastAsia="Times New Roman" w:hAnsi="Times New Roman" w:cs="Times New Roman"/>
          <w:sz w:val="24"/>
          <w:szCs w:val="24"/>
          <w:lang w:val="en-US"/>
        </w:rPr>
      </w:pPr>
      <w:r w:rsidRPr="00272039">
        <w:rPr>
          <w:rFonts w:ascii="Times New Roman" w:eastAsia="Times New Roman" w:hAnsi="Times New Roman" w:cs="Times New Roman"/>
          <w:b/>
          <w:bCs/>
          <w:i/>
          <w:iCs/>
          <w:sz w:val="24"/>
          <w:szCs w:val="24"/>
          <w:lang w:val="en-US"/>
        </w:rPr>
        <w:t>ST</w:t>
      </w:r>
      <w:r w:rsidR="00272039" w:rsidRPr="00272039">
        <w:rPr>
          <w:rFonts w:ascii="Times New Roman" w:eastAsia="Times New Roman" w:hAnsi="Times New Roman" w:cs="Times New Roman"/>
          <w:b/>
          <w:bCs/>
          <w:i/>
          <w:iCs/>
          <w:sz w:val="24"/>
          <w:szCs w:val="24"/>
          <w:lang w:val="en-US"/>
        </w:rPr>
        <w:t>AGE</w:t>
      </w:r>
      <w:r w:rsidRPr="00272039">
        <w:rPr>
          <w:rFonts w:ascii="Times New Roman" w:eastAsia="Times New Roman" w:hAnsi="Times New Roman" w:cs="Times New Roman"/>
          <w:b/>
          <w:bCs/>
          <w:i/>
          <w:iCs/>
          <w:sz w:val="24"/>
          <w:szCs w:val="24"/>
          <w:lang w:val="en-US"/>
        </w:rPr>
        <w:t xml:space="preserve"> 3</w:t>
      </w:r>
      <w:r w:rsidRPr="005F110C">
        <w:rPr>
          <w:rFonts w:ascii="Times New Roman" w:eastAsia="Times New Roman" w:hAnsi="Times New Roman" w:cs="Times New Roman"/>
          <w:sz w:val="24"/>
          <w:szCs w:val="24"/>
          <w:lang w:val="en-US"/>
        </w:rPr>
        <w:t xml:space="preserve"> - Transferring Calculation Results and Shutting Down the Virtual Machine</w:t>
      </w:r>
      <w:r w:rsidR="00F914AD" w:rsidRPr="005F110C">
        <w:rPr>
          <w:rFonts w:ascii="Times New Roman" w:eastAsia="Times New Roman" w:hAnsi="Times New Roman" w:cs="Times New Roman"/>
          <w:sz w:val="24"/>
          <w:szCs w:val="24"/>
          <w:lang w:val="en-US"/>
        </w:rPr>
        <w:t xml:space="preserve"> </w:t>
      </w:r>
    </w:p>
    <w:p w14:paraId="217F6DC3" w14:textId="77777777" w:rsidR="006862EF" w:rsidRPr="005F110C" w:rsidRDefault="006862EF">
      <w:pPr>
        <w:spacing w:after="0" w:line="240" w:lineRule="auto"/>
        <w:rPr>
          <w:rFonts w:ascii="Times New Roman" w:eastAsia="Times New Roman" w:hAnsi="Times New Roman" w:cs="Times New Roman"/>
          <w:b/>
          <w:i/>
          <w:sz w:val="24"/>
          <w:szCs w:val="24"/>
          <w:lang w:val="en-US"/>
        </w:rPr>
      </w:pPr>
      <w:r w:rsidRPr="005F110C">
        <w:rPr>
          <w:rFonts w:ascii="Times New Roman" w:eastAsia="Times New Roman" w:hAnsi="Times New Roman" w:cs="Times New Roman"/>
          <w:b/>
          <w:i/>
          <w:sz w:val="24"/>
          <w:szCs w:val="24"/>
          <w:lang w:val="en-US"/>
        </w:rPr>
        <w:br w:type="page"/>
      </w:r>
    </w:p>
    <w:p w14:paraId="195A222E" w14:textId="6691E9F8" w:rsidR="00FD7E5F" w:rsidRPr="00BA6BD8" w:rsidRDefault="00BA6BD8" w:rsidP="006862EF">
      <w:pPr>
        <w:pStyle w:val="1"/>
        <w:spacing w:line="360" w:lineRule="auto"/>
        <w:rPr>
          <w:rFonts w:ascii="Times New Roman" w:eastAsia="Times New Roman" w:hAnsi="Times New Roman" w:cs="Times New Roman"/>
          <w:bCs/>
          <w:i/>
          <w:sz w:val="24"/>
          <w:szCs w:val="24"/>
          <w:lang w:val="en-US"/>
        </w:rPr>
      </w:pPr>
      <w:r w:rsidRPr="00BA6BD8">
        <w:rPr>
          <w:rFonts w:ascii="Times New Roman" w:eastAsia="Times New Roman" w:hAnsi="Times New Roman" w:cs="Times New Roman"/>
          <w:b/>
          <w:i/>
          <w:sz w:val="24"/>
          <w:szCs w:val="24"/>
          <w:lang w:val="en-US"/>
        </w:rPr>
        <w:lastRenderedPageBreak/>
        <w:t>ST</w:t>
      </w:r>
      <w:r w:rsidR="0011182D">
        <w:rPr>
          <w:rFonts w:ascii="Times New Roman" w:eastAsia="Times New Roman" w:hAnsi="Times New Roman" w:cs="Times New Roman"/>
          <w:b/>
          <w:i/>
          <w:sz w:val="24"/>
          <w:szCs w:val="24"/>
          <w:lang w:val="en-US"/>
        </w:rPr>
        <w:t>AGE</w:t>
      </w:r>
      <w:r w:rsidRPr="00BA6BD8">
        <w:rPr>
          <w:rFonts w:ascii="Times New Roman" w:eastAsia="Times New Roman" w:hAnsi="Times New Roman" w:cs="Times New Roman"/>
          <w:b/>
          <w:i/>
          <w:sz w:val="24"/>
          <w:szCs w:val="24"/>
          <w:lang w:val="en-US"/>
        </w:rPr>
        <w:t xml:space="preserve"> 1 - </w:t>
      </w:r>
      <w:r w:rsidRPr="00BA6BD8">
        <w:rPr>
          <w:rFonts w:ascii="Times New Roman" w:eastAsia="Times New Roman" w:hAnsi="Times New Roman" w:cs="Times New Roman"/>
          <w:bCs/>
          <w:i/>
          <w:sz w:val="24"/>
          <w:szCs w:val="24"/>
          <w:lang w:val="en-US"/>
        </w:rPr>
        <w:t>Launching and connecting to the virtual machine</w:t>
      </w:r>
    </w:p>
    <w:p w14:paraId="31DDED64" w14:textId="7F207BA8" w:rsidR="00FD7E5F" w:rsidRPr="0061093B" w:rsidRDefault="0061093B" w:rsidP="005A4101">
      <w:pPr>
        <w:pStyle w:val="1"/>
        <w:spacing w:line="360" w:lineRule="auto"/>
        <w:ind w:firstLine="708"/>
        <w:jc w:val="both"/>
        <w:rPr>
          <w:rFonts w:ascii="Times New Roman" w:eastAsia="Times New Roman" w:hAnsi="Times New Roman" w:cs="Times New Roman"/>
          <w:sz w:val="24"/>
          <w:szCs w:val="24"/>
          <w:lang w:val="en-US"/>
        </w:rPr>
      </w:pPr>
      <w:r w:rsidRPr="00BF4F9E">
        <w:rPr>
          <w:rFonts w:ascii="Times New Roman" w:eastAsia="Times New Roman" w:hAnsi="Times New Roman" w:cs="Times New Roman"/>
          <w:sz w:val="24"/>
          <w:szCs w:val="24"/>
          <w:u w:val="single"/>
          <w:lang w:val="en-US"/>
        </w:rPr>
        <w:t>Step 1.</w:t>
      </w:r>
      <w:r w:rsidRPr="0061093B">
        <w:rPr>
          <w:rFonts w:ascii="Times New Roman" w:eastAsia="Times New Roman" w:hAnsi="Times New Roman" w:cs="Times New Roman"/>
          <w:sz w:val="24"/>
          <w:szCs w:val="24"/>
          <w:lang w:val="en-US"/>
        </w:rPr>
        <w:t xml:space="preserve"> Launch a virtual machine on an AWS server (Amazon Web S</w:t>
      </w:r>
      <w:r>
        <w:rPr>
          <w:rFonts w:ascii="Times New Roman" w:eastAsia="Times New Roman" w:hAnsi="Times New Roman" w:cs="Times New Roman"/>
          <w:sz w:val="24"/>
          <w:szCs w:val="24"/>
          <w:lang w:val="en-US"/>
        </w:rPr>
        <w:t>e</w:t>
      </w:r>
      <w:r w:rsidRPr="0061093B">
        <w:rPr>
          <w:rFonts w:ascii="Times New Roman" w:eastAsia="Times New Roman" w:hAnsi="Times New Roman" w:cs="Times New Roman"/>
          <w:sz w:val="24"/>
          <w:szCs w:val="24"/>
          <w:lang w:val="en-US"/>
        </w:rPr>
        <w:t>rvices).</w:t>
      </w:r>
    </w:p>
    <w:p w14:paraId="50B6AB68" w14:textId="46622E0F" w:rsidR="006A54FF" w:rsidRPr="009214B6" w:rsidRDefault="00FD7E5F" w:rsidP="00060F29">
      <w:pPr>
        <w:pStyle w:val="1"/>
        <w:spacing w:line="360" w:lineRule="auto"/>
        <w:jc w:val="both"/>
        <w:rPr>
          <w:rFonts w:ascii="Times New Roman" w:eastAsia="Times New Roman" w:hAnsi="Times New Roman" w:cs="Times New Roman"/>
          <w:sz w:val="24"/>
          <w:szCs w:val="24"/>
          <w:lang w:val="en-US"/>
        </w:rPr>
      </w:pPr>
      <w:r w:rsidRPr="0061093B">
        <w:rPr>
          <w:rFonts w:ascii="Times New Roman" w:eastAsia="Times New Roman" w:hAnsi="Times New Roman" w:cs="Times New Roman"/>
          <w:sz w:val="24"/>
          <w:szCs w:val="24"/>
          <w:lang w:val="en-US"/>
        </w:rPr>
        <w:tab/>
      </w:r>
      <w:r w:rsidR="009214B6" w:rsidRPr="009214B6">
        <w:rPr>
          <w:rFonts w:ascii="Times New Roman" w:eastAsia="Times New Roman" w:hAnsi="Times New Roman" w:cs="Times New Roman"/>
          <w:sz w:val="24"/>
          <w:szCs w:val="24"/>
          <w:lang w:val="en-US"/>
        </w:rPr>
        <w:t>Using a web browser, navigate to the Sharing AWS Resources page. To do this, specify “Amazon AWS” in the search bar of your browser (Google, Yandex, etc.) and follow the corresponding link. Find the [Login to the Console] link button on the web page and enter the authorization information provided by the authors in the form of additional materials to the article upon request (Fig.</w:t>
      </w:r>
      <w:r w:rsidR="00206364">
        <w:rPr>
          <w:rFonts w:ascii="Times New Roman" w:eastAsia="Times New Roman" w:hAnsi="Times New Roman" w:cs="Times New Roman"/>
          <w:sz w:val="24"/>
          <w:szCs w:val="24"/>
          <w:lang w:val="en-US"/>
        </w:rPr>
        <w:t> </w:t>
      </w:r>
      <w:r w:rsidR="009214B6" w:rsidRPr="009214B6">
        <w:rPr>
          <w:rFonts w:ascii="Times New Roman" w:eastAsia="Times New Roman" w:hAnsi="Times New Roman" w:cs="Times New Roman"/>
          <w:sz w:val="24"/>
          <w:szCs w:val="24"/>
          <w:lang w:val="en-US"/>
        </w:rPr>
        <w:t>1-1). On the screen that appears after authorization, select the [EC2] links (Fig.</w:t>
      </w:r>
      <w:r w:rsidR="00206364">
        <w:rPr>
          <w:rFonts w:ascii="Times New Roman" w:eastAsia="Times New Roman" w:hAnsi="Times New Roman" w:cs="Times New Roman"/>
          <w:sz w:val="24"/>
          <w:szCs w:val="24"/>
          <w:lang w:val="en-US"/>
        </w:rPr>
        <w:t> </w:t>
      </w:r>
      <w:r w:rsidR="009214B6" w:rsidRPr="009214B6">
        <w:rPr>
          <w:rFonts w:ascii="Times New Roman" w:eastAsia="Times New Roman" w:hAnsi="Times New Roman" w:cs="Times New Roman"/>
          <w:sz w:val="24"/>
          <w:szCs w:val="24"/>
          <w:lang w:val="en-US"/>
        </w:rPr>
        <w:t>1-2) and then [Running Instances] (Fig.</w:t>
      </w:r>
      <w:r w:rsidR="00206364">
        <w:rPr>
          <w:rFonts w:ascii="Times New Roman" w:eastAsia="Times New Roman" w:hAnsi="Times New Roman" w:cs="Times New Roman"/>
          <w:sz w:val="24"/>
          <w:szCs w:val="24"/>
          <w:lang w:val="en-US"/>
        </w:rPr>
        <w:t> </w:t>
      </w:r>
      <w:r w:rsidR="009214B6" w:rsidRPr="009214B6">
        <w:rPr>
          <w:rFonts w:ascii="Times New Roman" w:eastAsia="Times New Roman" w:hAnsi="Times New Roman" w:cs="Times New Roman"/>
          <w:sz w:val="24"/>
          <w:szCs w:val="24"/>
          <w:lang w:val="en-US"/>
        </w:rPr>
        <w:t>1-3). Then click on the Mr. First (ONT) (fig. 1-4) and using the top menu option [Actions] launch the virtual machine by selecting [instance state] as shown in fig. 2-5.</w:t>
      </w:r>
    </w:p>
    <w:p w14:paraId="7A66B61B" w14:textId="77777777" w:rsidR="00351A8D" w:rsidRDefault="00A42611" w:rsidP="00351A8D">
      <w:pPr>
        <w:pStyle w:val="1"/>
        <w:spacing w:after="0" w:line="240" w:lineRule="auto"/>
        <w:jc w:val="both"/>
        <w:rPr>
          <w:lang w:val="en-US"/>
        </w:rPr>
      </w:pPr>
      <w:r w:rsidRPr="006D599D">
        <w:rPr>
          <w:rFonts w:ascii="Times New Roman" w:eastAsia="Times New Roman" w:hAnsi="Times New Roman" w:cs="Times New Roman"/>
          <w:noProof/>
          <w:sz w:val="24"/>
          <w:szCs w:val="24"/>
        </w:rPr>
        <w:drawing>
          <wp:inline distT="0" distB="0" distL="0" distR="0" wp14:anchorId="3052AED2" wp14:editId="58F7EB58">
            <wp:extent cx="5479237" cy="408466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1(1).tif"/>
                    <pic:cNvPicPr/>
                  </pic:nvPicPr>
                  <pic:blipFill>
                    <a:blip r:embed="rId7">
                      <a:extLst>
                        <a:ext uri="{28A0092B-C50C-407E-A947-70E740481C1C}">
                          <a14:useLocalDpi xmlns:a14="http://schemas.microsoft.com/office/drawing/2010/main" val="0"/>
                        </a:ext>
                      </a:extLst>
                    </a:blip>
                    <a:stretch>
                      <a:fillRect/>
                    </a:stretch>
                  </pic:blipFill>
                  <pic:spPr>
                    <a:xfrm>
                      <a:off x="0" y="0"/>
                      <a:ext cx="5479237" cy="4084660"/>
                    </a:xfrm>
                    <a:prstGeom prst="rect">
                      <a:avLst/>
                    </a:prstGeom>
                  </pic:spPr>
                </pic:pic>
              </a:graphicData>
            </a:graphic>
          </wp:inline>
        </w:drawing>
      </w:r>
      <w:r w:rsidR="00351A8D" w:rsidRPr="00351A8D">
        <w:rPr>
          <w:lang w:val="en-US"/>
        </w:rPr>
        <w:t xml:space="preserve"> </w:t>
      </w:r>
    </w:p>
    <w:p w14:paraId="7871285E" w14:textId="70229979" w:rsidR="00351A8D" w:rsidRPr="00351A8D" w:rsidRDefault="00351A8D" w:rsidP="00351A8D">
      <w:pPr>
        <w:pStyle w:val="1"/>
        <w:spacing w:after="0" w:line="240" w:lineRule="auto"/>
        <w:jc w:val="both"/>
        <w:rPr>
          <w:rFonts w:ascii="Times New Roman" w:eastAsia="Times New Roman" w:hAnsi="Times New Roman" w:cs="Times New Roman"/>
          <w:sz w:val="24"/>
          <w:szCs w:val="24"/>
          <w:lang w:val="en-US"/>
        </w:rPr>
      </w:pPr>
      <w:r w:rsidRPr="00351A8D">
        <w:rPr>
          <w:rFonts w:ascii="Times New Roman" w:eastAsia="Times New Roman" w:hAnsi="Times New Roman" w:cs="Times New Roman"/>
          <w:b/>
          <w:bCs/>
          <w:sz w:val="24"/>
          <w:szCs w:val="24"/>
          <w:lang w:val="en-US"/>
        </w:rPr>
        <w:t>Figure 1</w:t>
      </w:r>
      <w:r w:rsidRPr="00351A8D">
        <w:rPr>
          <w:rFonts w:ascii="Times New Roman" w:eastAsia="Times New Roman" w:hAnsi="Times New Roman" w:cs="Times New Roman"/>
          <w:sz w:val="24"/>
          <w:szCs w:val="24"/>
          <w:lang w:val="en-US"/>
        </w:rPr>
        <w:t>. Running a virtual machine on the Amazon Web Services platform.</w:t>
      </w:r>
    </w:p>
    <w:p w14:paraId="317FDF2F" w14:textId="28269583" w:rsidR="00A375EB" w:rsidRPr="00351A8D" w:rsidRDefault="00351A8D" w:rsidP="00351A8D">
      <w:pPr>
        <w:pStyle w:val="1"/>
        <w:spacing w:after="0" w:line="240" w:lineRule="auto"/>
        <w:jc w:val="both"/>
        <w:rPr>
          <w:rFonts w:ascii="Times New Roman" w:eastAsia="Times New Roman" w:hAnsi="Times New Roman" w:cs="Times New Roman"/>
          <w:sz w:val="24"/>
          <w:szCs w:val="24"/>
          <w:lang w:val="en-US"/>
        </w:rPr>
      </w:pPr>
      <w:r w:rsidRPr="00351A8D">
        <w:rPr>
          <w:rFonts w:ascii="Times New Roman" w:eastAsia="Times New Roman" w:hAnsi="Times New Roman" w:cs="Times New Roman"/>
          <w:b/>
          <w:bCs/>
          <w:sz w:val="24"/>
          <w:szCs w:val="24"/>
          <w:lang w:val="en-US"/>
        </w:rPr>
        <w:t>(1)</w:t>
      </w:r>
      <w:r w:rsidRPr="00351A8D">
        <w:rPr>
          <w:rFonts w:ascii="Times New Roman" w:eastAsia="Times New Roman" w:hAnsi="Times New Roman" w:cs="Times New Roman"/>
          <w:sz w:val="24"/>
          <w:szCs w:val="24"/>
          <w:lang w:val="en-US"/>
        </w:rPr>
        <w:t xml:space="preserve"> Entering authorization information to log into the user console. </w:t>
      </w:r>
      <w:r w:rsidRPr="00351A8D">
        <w:rPr>
          <w:rFonts w:ascii="Times New Roman" w:eastAsia="Times New Roman" w:hAnsi="Times New Roman" w:cs="Times New Roman"/>
          <w:b/>
          <w:bCs/>
          <w:sz w:val="24"/>
          <w:szCs w:val="24"/>
          <w:lang w:val="en-US"/>
        </w:rPr>
        <w:t>(2)</w:t>
      </w:r>
      <w:r w:rsidRPr="00351A8D">
        <w:rPr>
          <w:rFonts w:ascii="Times New Roman" w:eastAsia="Times New Roman" w:hAnsi="Times New Roman" w:cs="Times New Roman"/>
          <w:sz w:val="24"/>
          <w:szCs w:val="24"/>
          <w:lang w:val="en-US"/>
        </w:rPr>
        <w:t xml:space="preserve"> AWS User Console, where you select the EC2 (Elastic Compute Cloud) hyperlink to navigate to cloud resources</w:t>
      </w:r>
      <w:r w:rsidRPr="00351A8D">
        <w:rPr>
          <w:rFonts w:ascii="Times New Roman" w:eastAsia="Times New Roman" w:hAnsi="Times New Roman" w:cs="Times New Roman"/>
          <w:b/>
          <w:bCs/>
          <w:sz w:val="24"/>
          <w:szCs w:val="24"/>
          <w:lang w:val="en-US"/>
        </w:rPr>
        <w:t>. (3)</w:t>
      </w:r>
      <w:r w:rsidRPr="00351A8D">
        <w:rPr>
          <w:rFonts w:ascii="Times New Roman" w:eastAsia="Times New Roman" w:hAnsi="Times New Roman" w:cs="Times New Roman"/>
          <w:sz w:val="24"/>
          <w:szCs w:val="24"/>
          <w:lang w:val="en-US"/>
        </w:rPr>
        <w:t xml:space="preserve"> Select [Running Instance] in the resource list to go to the list of virtual machines to select Mr.First machine </w:t>
      </w:r>
      <w:r w:rsidRPr="00351A8D">
        <w:rPr>
          <w:rFonts w:ascii="Times New Roman" w:eastAsia="Times New Roman" w:hAnsi="Times New Roman" w:cs="Times New Roman"/>
          <w:b/>
          <w:bCs/>
          <w:sz w:val="24"/>
          <w:szCs w:val="24"/>
          <w:lang w:val="en-US"/>
        </w:rPr>
        <w:t>(4).</w:t>
      </w:r>
    </w:p>
    <w:p w14:paraId="38BFB16E" w14:textId="175FAC73" w:rsidR="00FD7E5F" w:rsidRPr="00351A8D" w:rsidRDefault="00FD7E5F" w:rsidP="00B21D7D">
      <w:pPr>
        <w:pStyle w:val="1"/>
        <w:spacing w:after="0" w:line="240" w:lineRule="auto"/>
        <w:jc w:val="both"/>
        <w:rPr>
          <w:rFonts w:ascii="Times New Roman" w:eastAsia="Times New Roman" w:hAnsi="Times New Roman" w:cs="Times New Roman"/>
          <w:sz w:val="24"/>
          <w:szCs w:val="24"/>
          <w:lang w:val="en-US"/>
        </w:rPr>
      </w:pPr>
    </w:p>
    <w:p w14:paraId="21CBC988" w14:textId="5C505B80" w:rsidR="00ED3DB1" w:rsidRPr="004F43BE" w:rsidRDefault="00E72F19" w:rsidP="00B21D7D">
      <w:pPr>
        <w:pStyle w:val="1"/>
        <w:spacing w:after="0" w:line="240" w:lineRule="auto"/>
        <w:jc w:val="both"/>
        <w:rPr>
          <w:rFonts w:ascii="Times New Roman" w:eastAsia="Times New Roman" w:hAnsi="Times New Roman" w:cs="Times New Roman"/>
          <w:sz w:val="24"/>
          <w:szCs w:val="24"/>
          <w:lang w:val="en-US"/>
        </w:rPr>
      </w:pPr>
      <w:r w:rsidRPr="004F43BE">
        <w:rPr>
          <w:b/>
          <w:bCs/>
          <w:noProof/>
        </w:rPr>
        <w:lastRenderedPageBreak/>
        <w:drawing>
          <wp:inline distT="0" distB="0" distL="0" distR="0" wp14:anchorId="532FB97A" wp14:editId="5C1B1923">
            <wp:extent cx="5935980" cy="3068761"/>
            <wp:effectExtent l="0" t="0" r="7620" b="0"/>
            <wp:docPr id="8" name="Рисунок 8" descr="C:\Users\fox\AppData\Local\Microsoft\Windows\INetCache\Content.Word\рисун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ox\AppData\Local\Microsoft\Windows\INetCache\Content.Word\рисунок 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5980" cy="3068761"/>
                    </a:xfrm>
                    <a:prstGeom prst="rect">
                      <a:avLst/>
                    </a:prstGeom>
                    <a:noFill/>
                    <a:ln>
                      <a:noFill/>
                    </a:ln>
                  </pic:spPr>
                </pic:pic>
              </a:graphicData>
            </a:graphic>
          </wp:inline>
        </w:drawing>
      </w:r>
      <w:r w:rsidR="004F43BE" w:rsidRPr="004F43BE">
        <w:rPr>
          <w:b/>
          <w:bCs/>
          <w:lang w:val="en-US"/>
        </w:rPr>
        <w:t xml:space="preserve"> </w:t>
      </w:r>
      <w:r w:rsidR="004F43BE" w:rsidRPr="004F43BE">
        <w:rPr>
          <w:rFonts w:ascii="Times New Roman" w:eastAsia="Times New Roman" w:hAnsi="Times New Roman" w:cs="Times New Roman"/>
          <w:b/>
          <w:bCs/>
          <w:sz w:val="24"/>
          <w:szCs w:val="24"/>
          <w:lang w:val="en-US"/>
        </w:rPr>
        <w:t>Figure 2</w:t>
      </w:r>
      <w:r w:rsidR="004F43BE" w:rsidRPr="004F43BE">
        <w:rPr>
          <w:rFonts w:ascii="Times New Roman" w:eastAsia="Times New Roman" w:hAnsi="Times New Roman" w:cs="Times New Roman"/>
          <w:sz w:val="24"/>
          <w:szCs w:val="24"/>
          <w:lang w:val="en-US"/>
        </w:rPr>
        <w:t xml:space="preserve">. Starting, shutting down the virtual machine and changing its configuration Starting </w:t>
      </w:r>
      <w:r w:rsidR="004F43BE" w:rsidRPr="004F43BE">
        <w:rPr>
          <w:rFonts w:ascii="Times New Roman" w:eastAsia="Times New Roman" w:hAnsi="Times New Roman" w:cs="Times New Roman"/>
          <w:b/>
          <w:bCs/>
          <w:sz w:val="24"/>
          <w:szCs w:val="24"/>
          <w:lang w:val="en-US"/>
        </w:rPr>
        <w:t>(5)</w:t>
      </w:r>
      <w:r w:rsidR="004F43BE" w:rsidRPr="004F43BE">
        <w:rPr>
          <w:rFonts w:ascii="Times New Roman" w:eastAsia="Times New Roman" w:hAnsi="Times New Roman" w:cs="Times New Roman"/>
          <w:sz w:val="24"/>
          <w:szCs w:val="24"/>
          <w:lang w:val="en-US"/>
        </w:rPr>
        <w:t xml:space="preserve"> and shutting down </w:t>
      </w:r>
      <w:r w:rsidR="004F43BE" w:rsidRPr="004F43BE">
        <w:rPr>
          <w:rFonts w:ascii="Times New Roman" w:eastAsia="Times New Roman" w:hAnsi="Times New Roman" w:cs="Times New Roman"/>
          <w:b/>
          <w:bCs/>
          <w:sz w:val="24"/>
          <w:szCs w:val="24"/>
          <w:lang w:val="en-US"/>
        </w:rPr>
        <w:t>(6)</w:t>
      </w:r>
      <w:r w:rsidR="004F43BE" w:rsidRPr="004F43BE">
        <w:rPr>
          <w:rFonts w:ascii="Times New Roman" w:eastAsia="Times New Roman" w:hAnsi="Times New Roman" w:cs="Times New Roman"/>
          <w:sz w:val="24"/>
          <w:szCs w:val="24"/>
          <w:lang w:val="en-US"/>
        </w:rPr>
        <w:t xml:space="preserve"> the virtual machine in the [Instance state] menu. (6) Change the virtual machine </w:t>
      </w:r>
      <w:r w:rsidR="004F43BE" w:rsidRPr="004F43BE">
        <w:rPr>
          <w:rFonts w:ascii="Times New Roman" w:eastAsia="Times New Roman" w:hAnsi="Times New Roman" w:cs="Times New Roman"/>
          <w:b/>
          <w:bCs/>
          <w:sz w:val="24"/>
          <w:szCs w:val="24"/>
          <w:lang w:val="en-US"/>
        </w:rPr>
        <w:t>configuration (7)</w:t>
      </w:r>
      <w:r w:rsidR="004F43BE" w:rsidRPr="004F43BE">
        <w:rPr>
          <w:rFonts w:ascii="Times New Roman" w:eastAsia="Times New Roman" w:hAnsi="Times New Roman" w:cs="Times New Roman"/>
          <w:sz w:val="24"/>
          <w:szCs w:val="24"/>
          <w:lang w:val="en-US"/>
        </w:rPr>
        <w:t xml:space="preserve"> in the [Instance setting] menu.</w:t>
      </w:r>
    </w:p>
    <w:p w14:paraId="153FDFE2" w14:textId="77777777" w:rsidR="00F06C69" w:rsidRPr="004F43BE" w:rsidRDefault="00F06C69" w:rsidP="00B21D7D">
      <w:pPr>
        <w:pStyle w:val="1"/>
        <w:spacing w:after="0" w:line="240" w:lineRule="auto"/>
        <w:jc w:val="both"/>
        <w:rPr>
          <w:rFonts w:ascii="Times New Roman" w:eastAsia="Times New Roman" w:hAnsi="Times New Roman" w:cs="Times New Roman"/>
          <w:sz w:val="24"/>
          <w:szCs w:val="24"/>
          <w:lang w:val="en-US"/>
        </w:rPr>
      </w:pPr>
    </w:p>
    <w:p w14:paraId="00917CC4" w14:textId="61668609" w:rsidR="006C4D1C" w:rsidRPr="00456C0F" w:rsidRDefault="00456C0F" w:rsidP="006C4D1C">
      <w:pPr>
        <w:pStyle w:val="1"/>
        <w:spacing w:line="360" w:lineRule="auto"/>
        <w:ind w:firstLine="708"/>
        <w:jc w:val="both"/>
        <w:rPr>
          <w:rFonts w:ascii="Times New Roman" w:eastAsia="Times New Roman" w:hAnsi="Times New Roman" w:cs="Times New Roman"/>
          <w:sz w:val="24"/>
          <w:szCs w:val="24"/>
          <w:lang w:val="en-US"/>
        </w:rPr>
      </w:pPr>
      <w:r w:rsidRPr="00456C0F">
        <w:rPr>
          <w:rFonts w:ascii="Times New Roman" w:eastAsia="Times New Roman" w:hAnsi="Times New Roman" w:cs="Times New Roman"/>
          <w:sz w:val="24"/>
          <w:szCs w:val="24"/>
          <w:lang w:val="en-US"/>
        </w:rPr>
        <w:t>Please note that changing the configuration of a virtual machine can only be performed after it is turned off, then a restart is required. When shutting down, the connection to the PuTTY / WinSCP virtual computer is terminated and must be resumed (see below).</w:t>
      </w:r>
    </w:p>
    <w:p w14:paraId="4D3BD013" w14:textId="19151BA0" w:rsidR="00FD7E5F" w:rsidRPr="008A3B96" w:rsidRDefault="008A3B96" w:rsidP="00AF0913">
      <w:pPr>
        <w:pStyle w:val="1"/>
        <w:spacing w:line="360" w:lineRule="auto"/>
        <w:ind w:firstLine="708"/>
        <w:jc w:val="both"/>
        <w:rPr>
          <w:rFonts w:ascii="Times New Roman" w:eastAsia="Times New Roman" w:hAnsi="Times New Roman" w:cs="Times New Roman"/>
          <w:sz w:val="24"/>
          <w:szCs w:val="24"/>
          <w:lang w:val="en-US"/>
        </w:rPr>
      </w:pPr>
      <w:r w:rsidRPr="008A3B96">
        <w:rPr>
          <w:rFonts w:ascii="Times New Roman" w:eastAsia="Times New Roman" w:hAnsi="Times New Roman" w:cs="Times New Roman"/>
          <w:sz w:val="24"/>
          <w:szCs w:val="24"/>
          <w:u w:val="single"/>
          <w:lang w:val="en-US"/>
        </w:rPr>
        <w:t>Step 2</w:t>
      </w:r>
      <w:r w:rsidRPr="008A3B96">
        <w:rPr>
          <w:rFonts w:ascii="Times New Roman" w:eastAsia="Times New Roman" w:hAnsi="Times New Roman" w:cs="Times New Roman"/>
          <w:sz w:val="24"/>
          <w:szCs w:val="24"/>
          <w:lang w:val="en-US"/>
        </w:rPr>
        <w:t>. Connecting to a virtual computer.</w:t>
      </w:r>
      <w:r w:rsidR="00FD7E5F" w:rsidRPr="008A3B96">
        <w:rPr>
          <w:rFonts w:ascii="Times New Roman" w:eastAsia="Times New Roman" w:hAnsi="Times New Roman" w:cs="Times New Roman"/>
          <w:sz w:val="24"/>
          <w:szCs w:val="24"/>
          <w:lang w:val="en-US"/>
        </w:rPr>
        <w:t xml:space="preserve"> </w:t>
      </w:r>
    </w:p>
    <w:p w14:paraId="3BFBCC4E" w14:textId="5DD58841" w:rsidR="00A10423" w:rsidRPr="00FF2CCF" w:rsidRDefault="005A00A5" w:rsidP="00A10423">
      <w:pPr>
        <w:pStyle w:val="1"/>
        <w:spacing w:after="0" w:line="360" w:lineRule="auto"/>
        <w:ind w:firstLine="706"/>
        <w:jc w:val="both"/>
        <w:rPr>
          <w:rFonts w:ascii="Times New Roman" w:eastAsia="Times New Roman" w:hAnsi="Times New Roman" w:cs="Times New Roman"/>
          <w:b/>
          <w:bCs/>
          <w:sz w:val="24"/>
          <w:szCs w:val="24"/>
          <w:lang w:val="en-US"/>
        </w:rPr>
      </w:pPr>
      <w:r w:rsidRPr="005A00A5">
        <w:rPr>
          <w:rFonts w:ascii="Times New Roman" w:eastAsia="Times New Roman" w:hAnsi="Times New Roman" w:cs="Times New Roman"/>
          <w:sz w:val="24"/>
          <w:szCs w:val="24"/>
          <w:lang w:val="en-US"/>
        </w:rPr>
        <w:t xml:space="preserve">To connect to the selected virtual machine. on the Amazon platform, run the PuTTy terminal program on a Windows computer </w:t>
      </w:r>
      <w:r w:rsidRPr="005A00A5">
        <w:rPr>
          <w:rFonts w:ascii="Times New Roman" w:eastAsia="Times New Roman" w:hAnsi="Times New Roman" w:cs="Times New Roman"/>
          <w:b/>
          <w:bCs/>
          <w:sz w:val="24"/>
          <w:szCs w:val="24"/>
          <w:lang w:val="en-US"/>
        </w:rPr>
        <w:t>(Figure</w:t>
      </w:r>
      <w:r w:rsidR="005D756A">
        <w:rPr>
          <w:rFonts w:ascii="Times New Roman" w:eastAsia="Times New Roman" w:hAnsi="Times New Roman" w:cs="Times New Roman"/>
          <w:b/>
          <w:bCs/>
          <w:sz w:val="24"/>
          <w:szCs w:val="24"/>
          <w:lang w:val="en-US"/>
        </w:rPr>
        <w:t> </w:t>
      </w:r>
      <w:r w:rsidRPr="005A00A5">
        <w:rPr>
          <w:rFonts w:ascii="Times New Roman" w:eastAsia="Times New Roman" w:hAnsi="Times New Roman" w:cs="Times New Roman"/>
          <w:b/>
          <w:bCs/>
          <w:sz w:val="24"/>
          <w:szCs w:val="24"/>
          <w:lang w:val="en-US"/>
        </w:rPr>
        <w:t>3-1)</w:t>
      </w:r>
      <w:r w:rsidRPr="005A00A5">
        <w:rPr>
          <w:rFonts w:ascii="Times New Roman" w:eastAsia="Times New Roman" w:hAnsi="Times New Roman" w:cs="Times New Roman"/>
          <w:sz w:val="24"/>
          <w:szCs w:val="24"/>
          <w:lang w:val="en-US"/>
        </w:rPr>
        <w:t xml:space="preserve">. Connecting to a remote computer will require you to enter (a) the address of the remote machine (“host” address), which is copied from the cloud management console </w:t>
      </w:r>
      <w:r w:rsidRPr="005A00A5">
        <w:rPr>
          <w:rFonts w:ascii="Times New Roman" w:eastAsia="Times New Roman" w:hAnsi="Times New Roman" w:cs="Times New Roman"/>
          <w:b/>
          <w:bCs/>
          <w:sz w:val="24"/>
          <w:szCs w:val="24"/>
          <w:lang w:val="en-US"/>
        </w:rPr>
        <w:t>(Figure</w:t>
      </w:r>
      <w:r w:rsidR="005D756A">
        <w:rPr>
          <w:rFonts w:ascii="Times New Roman" w:eastAsia="Times New Roman" w:hAnsi="Times New Roman" w:cs="Times New Roman"/>
          <w:b/>
          <w:bCs/>
          <w:sz w:val="24"/>
          <w:szCs w:val="24"/>
          <w:lang w:val="en-US"/>
        </w:rPr>
        <w:t> </w:t>
      </w:r>
      <w:r w:rsidRPr="005A00A5">
        <w:rPr>
          <w:rFonts w:ascii="Times New Roman" w:eastAsia="Times New Roman" w:hAnsi="Times New Roman" w:cs="Times New Roman"/>
          <w:b/>
          <w:bCs/>
          <w:sz w:val="24"/>
          <w:szCs w:val="24"/>
          <w:lang w:val="en-US"/>
        </w:rPr>
        <w:t>3-2, Figure</w:t>
      </w:r>
      <w:r w:rsidR="005D756A">
        <w:rPr>
          <w:rFonts w:ascii="Times New Roman" w:eastAsia="Times New Roman" w:hAnsi="Times New Roman" w:cs="Times New Roman"/>
          <w:b/>
          <w:bCs/>
          <w:sz w:val="24"/>
          <w:szCs w:val="24"/>
          <w:lang w:val="en-US"/>
        </w:rPr>
        <w:t> </w:t>
      </w:r>
      <w:r w:rsidRPr="005A00A5">
        <w:rPr>
          <w:rFonts w:ascii="Times New Roman" w:eastAsia="Times New Roman" w:hAnsi="Times New Roman" w:cs="Times New Roman"/>
          <w:b/>
          <w:bCs/>
          <w:sz w:val="24"/>
          <w:szCs w:val="24"/>
          <w:lang w:val="en-US"/>
        </w:rPr>
        <w:t>3-3)</w:t>
      </w:r>
      <w:r w:rsidRPr="005A00A5">
        <w:rPr>
          <w:rFonts w:ascii="Times New Roman" w:eastAsia="Times New Roman" w:hAnsi="Times New Roman" w:cs="Times New Roman"/>
          <w:sz w:val="24"/>
          <w:szCs w:val="24"/>
          <w:lang w:val="en-US"/>
        </w:rPr>
        <w:t xml:space="preserve">. and (b) the path to the key file that protects access to the remote machine </w:t>
      </w:r>
      <w:r w:rsidRPr="005A00A5">
        <w:rPr>
          <w:rFonts w:ascii="Times New Roman" w:eastAsia="Times New Roman" w:hAnsi="Times New Roman" w:cs="Times New Roman"/>
          <w:b/>
          <w:bCs/>
          <w:sz w:val="24"/>
          <w:szCs w:val="24"/>
          <w:lang w:val="en-US"/>
        </w:rPr>
        <w:t>(Figure 4-4, Figure</w:t>
      </w:r>
      <w:r w:rsidR="005D756A">
        <w:rPr>
          <w:rFonts w:ascii="Times New Roman" w:eastAsia="Times New Roman" w:hAnsi="Times New Roman" w:cs="Times New Roman"/>
          <w:b/>
          <w:bCs/>
          <w:sz w:val="24"/>
          <w:szCs w:val="24"/>
          <w:lang w:val="en-US"/>
        </w:rPr>
        <w:t> </w:t>
      </w:r>
      <w:r w:rsidRPr="005A00A5">
        <w:rPr>
          <w:rFonts w:ascii="Times New Roman" w:eastAsia="Times New Roman" w:hAnsi="Times New Roman" w:cs="Times New Roman"/>
          <w:b/>
          <w:bCs/>
          <w:sz w:val="24"/>
          <w:szCs w:val="24"/>
          <w:lang w:val="en-US"/>
        </w:rPr>
        <w:t>4-5).</w:t>
      </w:r>
      <w:r w:rsidRPr="005A00A5">
        <w:rPr>
          <w:rFonts w:ascii="Times New Roman" w:eastAsia="Times New Roman" w:hAnsi="Times New Roman" w:cs="Times New Roman"/>
          <w:sz w:val="24"/>
          <w:szCs w:val="24"/>
          <w:lang w:val="en-US"/>
        </w:rPr>
        <w:t xml:space="preserve"> The key file was generated when Mr. First (ONT) and named bober.ppk (available as part of supplementary materials for this article, it is recommended to copy it to the Windows desktop). When loading the terminal, enter the data at the login: "ubuntu" request. </w:t>
      </w:r>
      <w:r w:rsidRPr="00FF2CCF">
        <w:rPr>
          <w:rFonts w:ascii="Times New Roman" w:eastAsia="Times New Roman" w:hAnsi="Times New Roman" w:cs="Times New Roman"/>
          <w:b/>
          <w:bCs/>
          <w:sz w:val="24"/>
          <w:szCs w:val="24"/>
          <w:lang w:val="en-US"/>
        </w:rPr>
        <w:t>(Figure</w:t>
      </w:r>
      <w:r w:rsidR="005D756A">
        <w:rPr>
          <w:rFonts w:ascii="Times New Roman" w:eastAsia="Times New Roman" w:hAnsi="Times New Roman" w:cs="Times New Roman"/>
          <w:b/>
          <w:bCs/>
          <w:sz w:val="24"/>
          <w:szCs w:val="24"/>
          <w:lang w:val="en-US"/>
        </w:rPr>
        <w:t> </w:t>
      </w:r>
      <w:r w:rsidRPr="00FF2CCF">
        <w:rPr>
          <w:rFonts w:ascii="Times New Roman" w:eastAsia="Times New Roman" w:hAnsi="Times New Roman" w:cs="Times New Roman"/>
          <w:b/>
          <w:bCs/>
          <w:sz w:val="24"/>
          <w:szCs w:val="24"/>
          <w:lang w:val="en-US"/>
        </w:rPr>
        <w:t>5-6).</w:t>
      </w:r>
    </w:p>
    <w:p w14:paraId="0AAA59BF" w14:textId="17B88C36" w:rsidR="00FD7E5F" w:rsidRPr="00FF2CCF" w:rsidRDefault="005B0942" w:rsidP="00A10423">
      <w:pPr>
        <w:pStyle w:val="1"/>
        <w:spacing w:after="0" w:line="360" w:lineRule="auto"/>
        <w:ind w:firstLine="706"/>
        <w:jc w:val="both"/>
        <w:rPr>
          <w:rFonts w:ascii="Times New Roman" w:eastAsia="Times New Roman" w:hAnsi="Times New Roman" w:cs="Times New Roman"/>
          <w:b/>
          <w:bCs/>
          <w:sz w:val="24"/>
          <w:szCs w:val="24"/>
          <w:lang w:val="en-US"/>
        </w:rPr>
      </w:pPr>
      <w:r w:rsidRPr="00FF2CCF">
        <w:rPr>
          <w:rFonts w:ascii="Times New Roman" w:eastAsia="Times New Roman" w:hAnsi="Times New Roman" w:cs="Times New Roman"/>
          <w:sz w:val="24"/>
          <w:szCs w:val="24"/>
          <w:lang w:val="en-US"/>
        </w:rPr>
        <w:t xml:space="preserve"> </w:t>
      </w:r>
      <w:r w:rsidR="00FF2CCF" w:rsidRPr="00FF2CCF">
        <w:rPr>
          <w:rFonts w:ascii="Times New Roman" w:eastAsia="Times New Roman" w:hAnsi="Times New Roman" w:cs="Times New Roman"/>
          <w:sz w:val="24"/>
          <w:szCs w:val="24"/>
          <w:lang w:val="en-US"/>
        </w:rPr>
        <w:t xml:space="preserve">In the terminal that appears on a black background, a prompt for entering ("promt") in the form of a "$" sign will appear, indicating that the terminal is ready for operation </w:t>
      </w:r>
      <w:r w:rsidR="00FF2CCF" w:rsidRPr="00FF2CCF">
        <w:rPr>
          <w:rFonts w:ascii="Times New Roman" w:eastAsia="Times New Roman" w:hAnsi="Times New Roman" w:cs="Times New Roman"/>
          <w:b/>
          <w:bCs/>
          <w:sz w:val="24"/>
          <w:szCs w:val="24"/>
          <w:lang w:val="en-US"/>
        </w:rPr>
        <w:t>(Fig.</w:t>
      </w:r>
      <w:r w:rsidR="005D756A">
        <w:rPr>
          <w:rFonts w:ascii="Times New Roman" w:eastAsia="Times New Roman" w:hAnsi="Times New Roman" w:cs="Times New Roman"/>
          <w:b/>
          <w:bCs/>
          <w:sz w:val="24"/>
          <w:szCs w:val="24"/>
          <w:lang w:val="en-US"/>
        </w:rPr>
        <w:t> </w:t>
      </w:r>
      <w:r w:rsidR="00FF2CCF" w:rsidRPr="00FF2CCF">
        <w:rPr>
          <w:rFonts w:ascii="Times New Roman" w:eastAsia="Times New Roman" w:hAnsi="Times New Roman" w:cs="Times New Roman"/>
          <w:b/>
          <w:bCs/>
          <w:sz w:val="24"/>
          <w:szCs w:val="24"/>
          <w:lang w:val="en-US"/>
        </w:rPr>
        <w:t>5-7).</w:t>
      </w:r>
    </w:p>
    <w:p w14:paraId="4441BCFE" w14:textId="19C32E61" w:rsidR="00FD7E5F" w:rsidRPr="00FF2CCF" w:rsidRDefault="00FD7E5F" w:rsidP="00811116">
      <w:pPr>
        <w:pStyle w:val="1"/>
        <w:spacing w:line="360" w:lineRule="auto"/>
        <w:jc w:val="both"/>
        <w:rPr>
          <w:rFonts w:ascii="Times New Roman" w:eastAsia="Times New Roman" w:hAnsi="Times New Roman" w:cs="Times New Roman"/>
          <w:noProof/>
          <w:sz w:val="24"/>
          <w:szCs w:val="24"/>
          <w:lang w:val="en-US"/>
        </w:rPr>
      </w:pPr>
    </w:p>
    <w:p w14:paraId="6FD6F230" w14:textId="19F1B4C4" w:rsidR="00811116" w:rsidRPr="00FF2CCF" w:rsidRDefault="00811116" w:rsidP="00C07296">
      <w:pPr>
        <w:pStyle w:val="1"/>
        <w:spacing w:after="0" w:line="240" w:lineRule="auto"/>
        <w:jc w:val="both"/>
        <w:rPr>
          <w:rFonts w:ascii="Times New Roman" w:eastAsia="Times New Roman" w:hAnsi="Times New Roman" w:cs="Times New Roman"/>
          <w:sz w:val="24"/>
          <w:szCs w:val="24"/>
          <w:lang w:val="en-US"/>
        </w:rPr>
      </w:pPr>
    </w:p>
    <w:p w14:paraId="2AE00DAC" w14:textId="6D8A325B" w:rsidR="00120431" w:rsidRPr="00EB34C6" w:rsidRDefault="008C7E37" w:rsidP="00120431">
      <w:pPr>
        <w:pStyle w:val="1"/>
        <w:spacing w:after="0" w:line="240" w:lineRule="auto"/>
        <w:jc w:val="both"/>
        <w:rPr>
          <w:rFonts w:ascii="Times New Roman" w:eastAsia="Times New Roman" w:hAnsi="Times New Roman" w:cs="Times New Roman"/>
          <w:sz w:val="24"/>
          <w:szCs w:val="24"/>
          <w:lang w:val="en-US"/>
        </w:rPr>
      </w:pPr>
      <w:r>
        <w:rPr>
          <w:noProof/>
        </w:rPr>
        <w:lastRenderedPageBreak/>
        <w:drawing>
          <wp:inline distT="0" distB="0" distL="0" distR="0" wp14:anchorId="5595E01F" wp14:editId="7893EA05">
            <wp:extent cx="5935980" cy="3776863"/>
            <wp:effectExtent l="0" t="0" r="7620" b="0"/>
            <wp:docPr id="4" name="Рисунок 4" descr="C:\Users\fox\AppData\Local\Microsoft\Windows\INetCache\Content.Word\рисунок 3 (1) (2)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ox\AppData\Local\Microsoft\Windows\INetCache\Content.Word\рисунок 3 (1) (2) (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5980" cy="3776863"/>
                    </a:xfrm>
                    <a:prstGeom prst="rect">
                      <a:avLst/>
                    </a:prstGeom>
                    <a:noFill/>
                    <a:ln>
                      <a:noFill/>
                    </a:ln>
                  </pic:spPr>
                </pic:pic>
              </a:graphicData>
            </a:graphic>
          </wp:inline>
        </w:drawing>
      </w:r>
      <w:r w:rsidR="00EB34C6" w:rsidRPr="00EB34C6">
        <w:rPr>
          <w:lang w:val="en-US"/>
        </w:rPr>
        <w:t xml:space="preserve"> </w:t>
      </w:r>
      <w:r w:rsidR="00EB34C6" w:rsidRPr="00EB34C6">
        <w:rPr>
          <w:rFonts w:ascii="Times New Roman" w:eastAsia="Times New Roman" w:hAnsi="Times New Roman" w:cs="Times New Roman"/>
          <w:b/>
          <w:bCs/>
          <w:sz w:val="24"/>
          <w:szCs w:val="24"/>
          <w:lang w:val="en-US"/>
        </w:rPr>
        <w:t>Figure 3.</w:t>
      </w:r>
      <w:r w:rsidR="00EB34C6" w:rsidRPr="00EB34C6">
        <w:rPr>
          <w:rFonts w:ascii="Times New Roman" w:eastAsia="Times New Roman" w:hAnsi="Times New Roman" w:cs="Times New Roman"/>
          <w:sz w:val="24"/>
          <w:szCs w:val="24"/>
          <w:lang w:val="en-US"/>
        </w:rPr>
        <w:t xml:space="preserve"> Connecting to the file system of a remote machine using the PuTTy program (https://www.putty.org/). </w:t>
      </w:r>
      <w:r w:rsidR="00EB34C6" w:rsidRPr="00EB34C6">
        <w:rPr>
          <w:rFonts w:ascii="Times New Roman" w:eastAsia="Times New Roman" w:hAnsi="Times New Roman" w:cs="Times New Roman"/>
          <w:b/>
          <w:bCs/>
          <w:sz w:val="24"/>
          <w:szCs w:val="24"/>
          <w:lang w:val="en-US"/>
        </w:rPr>
        <w:t>(1)</w:t>
      </w:r>
      <w:r w:rsidR="00EB34C6" w:rsidRPr="00EB34C6">
        <w:rPr>
          <w:rFonts w:ascii="Times New Roman" w:eastAsia="Times New Roman" w:hAnsi="Times New Roman" w:cs="Times New Roman"/>
          <w:sz w:val="24"/>
          <w:szCs w:val="24"/>
          <w:lang w:val="en-US"/>
        </w:rPr>
        <w:t xml:space="preserve"> Select the virtual machine in "Running" mode, go to the [Connect] menu item. </w:t>
      </w:r>
      <w:r w:rsidR="00EB34C6" w:rsidRPr="00EB34C6">
        <w:rPr>
          <w:rFonts w:ascii="Times New Roman" w:eastAsia="Times New Roman" w:hAnsi="Times New Roman" w:cs="Times New Roman"/>
          <w:b/>
          <w:bCs/>
          <w:sz w:val="24"/>
          <w:szCs w:val="24"/>
          <w:lang w:val="en-US"/>
        </w:rPr>
        <w:t>(2)</w:t>
      </w:r>
      <w:r w:rsidR="00EB34C6" w:rsidRPr="00EB34C6">
        <w:rPr>
          <w:rFonts w:ascii="Times New Roman" w:eastAsia="Times New Roman" w:hAnsi="Times New Roman" w:cs="Times New Roman"/>
          <w:sz w:val="24"/>
          <w:szCs w:val="24"/>
          <w:lang w:val="en-US"/>
        </w:rPr>
        <w:t xml:space="preserve"> In the [Connect to instance] window, copy the line containing the temporary IP address of the virtual machine. </w:t>
      </w:r>
      <w:r w:rsidR="00EB34C6" w:rsidRPr="00EB34C6">
        <w:rPr>
          <w:rFonts w:ascii="Times New Roman" w:eastAsia="Times New Roman" w:hAnsi="Times New Roman" w:cs="Times New Roman"/>
          <w:b/>
          <w:bCs/>
          <w:sz w:val="24"/>
          <w:szCs w:val="24"/>
          <w:lang w:val="en-US"/>
        </w:rPr>
        <w:t>(3)</w:t>
      </w:r>
      <w:r w:rsidR="00EB34C6" w:rsidRPr="00EB34C6">
        <w:rPr>
          <w:rFonts w:ascii="Times New Roman" w:eastAsia="Times New Roman" w:hAnsi="Times New Roman" w:cs="Times New Roman"/>
          <w:sz w:val="24"/>
          <w:szCs w:val="24"/>
          <w:lang w:val="en-US"/>
        </w:rPr>
        <w:t xml:space="preserve"> The copied address should be pasted into the “Host Name (or IP address)” field of PuTTy.</w:t>
      </w:r>
    </w:p>
    <w:p w14:paraId="5D85A95E" w14:textId="77777777" w:rsidR="008C7E37" w:rsidRPr="00EB34C6" w:rsidRDefault="008C7E37" w:rsidP="00120431">
      <w:pPr>
        <w:pStyle w:val="1"/>
        <w:spacing w:after="0" w:line="240" w:lineRule="auto"/>
        <w:jc w:val="both"/>
        <w:rPr>
          <w:rFonts w:ascii="Times New Roman" w:eastAsia="Times New Roman" w:hAnsi="Times New Roman" w:cs="Times New Roman"/>
          <w:sz w:val="24"/>
          <w:szCs w:val="24"/>
          <w:lang w:val="en-US"/>
        </w:rPr>
      </w:pPr>
    </w:p>
    <w:p w14:paraId="6BBF562F" w14:textId="69098711" w:rsidR="008C7E37" w:rsidRPr="00F14CA5" w:rsidRDefault="00CC4C3F" w:rsidP="00120431">
      <w:pPr>
        <w:pStyle w:val="1"/>
        <w:spacing w:after="0" w:line="240" w:lineRule="auto"/>
        <w:jc w:val="both"/>
        <w:rPr>
          <w:rFonts w:ascii="Times New Roman" w:eastAsia="Times New Roman" w:hAnsi="Times New Roman" w:cs="Times New Roman"/>
          <w:sz w:val="24"/>
          <w:szCs w:val="24"/>
          <w:lang w:val="en-US"/>
        </w:rPr>
      </w:pPr>
      <w:r>
        <w:rPr>
          <w:noProof/>
        </w:rPr>
        <w:drawing>
          <wp:inline distT="0" distB="0" distL="0" distR="0" wp14:anchorId="4EC91494" wp14:editId="243766ED">
            <wp:extent cx="5935980" cy="2761500"/>
            <wp:effectExtent l="0" t="0" r="7620" b="1270"/>
            <wp:docPr id="10" name="Рисунок 10" descr="C:\Users\fox\AppData\Local\Microsoft\Windows\INetCache\Content.Word\рисунок 4 (4)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ox\AppData\Local\Microsoft\Windows\INetCache\Content.Word\рисунок 4 (4) (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5980" cy="2761500"/>
                    </a:xfrm>
                    <a:prstGeom prst="rect">
                      <a:avLst/>
                    </a:prstGeom>
                    <a:noFill/>
                    <a:ln>
                      <a:noFill/>
                    </a:ln>
                  </pic:spPr>
                </pic:pic>
              </a:graphicData>
            </a:graphic>
          </wp:inline>
        </w:drawing>
      </w:r>
      <w:r w:rsidR="00F14CA5" w:rsidRPr="00F14CA5">
        <w:rPr>
          <w:lang w:val="en-US"/>
        </w:rPr>
        <w:t xml:space="preserve"> </w:t>
      </w:r>
      <w:r w:rsidR="00F14CA5" w:rsidRPr="00F14CA5">
        <w:rPr>
          <w:rFonts w:ascii="Times New Roman" w:eastAsia="Times New Roman" w:hAnsi="Times New Roman" w:cs="Times New Roman"/>
          <w:b/>
          <w:bCs/>
          <w:sz w:val="24"/>
          <w:szCs w:val="24"/>
          <w:lang w:val="en-US"/>
        </w:rPr>
        <w:t>Figure 4.</w:t>
      </w:r>
      <w:r w:rsidR="00F14CA5" w:rsidRPr="00F14CA5">
        <w:rPr>
          <w:rFonts w:ascii="Times New Roman" w:eastAsia="Times New Roman" w:hAnsi="Times New Roman" w:cs="Times New Roman"/>
          <w:sz w:val="24"/>
          <w:szCs w:val="24"/>
          <w:lang w:val="en-US"/>
        </w:rPr>
        <w:t xml:space="preserve"> Connecting to the file system of a remote machine using PuTTy (https://www.putty.org/). </w:t>
      </w:r>
      <w:r w:rsidR="00F14CA5" w:rsidRPr="00F14CA5">
        <w:rPr>
          <w:rFonts w:ascii="Times New Roman" w:eastAsia="Times New Roman" w:hAnsi="Times New Roman" w:cs="Times New Roman"/>
          <w:b/>
          <w:bCs/>
          <w:sz w:val="24"/>
          <w:szCs w:val="24"/>
          <w:lang w:val="en-US"/>
        </w:rPr>
        <w:t>(4)</w:t>
      </w:r>
      <w:r w:rsidR="00F14CA5" w:rsidRPr="00F14CA5">
        <w:rPr>
          <w:rFonts w:ascii="Times New Roman" w:eastAsia="Times New Roman" w:hAnsi="Times New Roman" w:cs="Times New Roman"/>
          <w:sz w:val="24"/>
          <w:szCs w:val="24"/>
          <w:lang w:val="en-US"/>
        </w:rPr>
        <w:t xml:space="preserve"> In the hierarchical menu of the PuTTy program, select the Connections&gt; SSH&gt; Auth sub-item and, using the [Browse] button, specify in the "Public key file for authentication" field the name of the public key file .ppk </w:t>
      </w:r>
      <w:r w:rsidR="00F14CA5" w:rsidRPr="00F14CA5">
        <w:rPr>
          <w:rFonts w:ascii="Times New Roman" w:eastAsia="Times New Roman" w:hAnsi="Times New Roman" w:cs="Times New Roman"/>
          <w:b/>
          <w:bCs/>
          <w:sz w:val="24"/>
          <w:szCs w:val="24"/>
          <w:lang w:val="en-US"/>
        </w:rPr>
        <w:t>(5)</w:t>
      </w:r>
      <w:r w:rsidR="00F14CA5" w:rsidRPr="00F14CA5">
        <w:rPr>
          <w:rFonts w:ascii="Times New Roman" w:eastAsia="Times New Roman" w:hAnsi="Times New Roman" w:cs="Times New Roman"/>
          <w:sz w:val="24"/>
          <w:szCs w:val="24"/>
          <w:lang w:val="en-US"/>
        </w:rPr>
        <w:t>, which is included in the supplementary materials to the article (available upon request).</w:t>
      </w:r>
    </w:p>
    <w:p w14:paraId="22D07C4B" w14:textId="77777777" w:rsidR="008C7E37" w:rsidRPr="00F14CA5" w:rsidRDefault="008C7E37" w:rsidP="00120431">
      <w:pPr>
        <w:pStyle w:val="1"/>
        <w:spacing w:after="0" w:line="240" w:lineRule="auto"/>
        <w:jc w:val="both"/>
        <w:rPr>
          <w:rFonts w:ascii="Times New Roman" w:eastAsia="Times New Roman" w:hAnsi="Times New Roman" w:cs="Times New Roman"/>
          <w:sz w:val="24"/>
          <w:szCs w:val="24"/>
          <w:lang w:val="en-US"/>
        </w:rPr>
      </w:pPr>
    </w:p>
    <w:p w14:paraId="29D80873" w14:textId="1CC95E5C" w:rsidR="008C7E37" w:rsidRPr="00812426" w:rsidRDefault="00440302" w:rsidP="008C7E37">
      <w:pPr>
        <w:pStyle w:val="1"/>
        <w:spacing w:after="0" w:line="240" w:lineRule="auto"/>
        <w:jc w:val="both"/>
        <w:rPr>
          <w:rFonts w:ascii="Times New Roman" w:eastAsia="Times New Roman" w:hAnsi="Times New Roman" w:cs="Times New Roman"/>
          <w:sz w:val="24"/>
          <w:szCs w:val="24"/>
          <w:lang w:val="en-US"/>
        </w:rPr>
      </w:pPr>
      <w:r>
        <w:rPr>
          <w:noProof/>
        </w:rPr>
        <w:lastRenderedPageBreak/>
        <w:drawing>
          <wp:inline distT="0" distB="0" distL="0" distR="0" wp14:anchorId="4F0D70E0" wp14:editId="0187503C">
            <wp:extent cx="5597525" cy="3045460"/>
            <wp:effectExtent l="0" t="0" r="3175" b="2540"/>
            <wp:docPr id="21" name="Рисунок 21" descr="C:\Users\fox\AppData\Local\Microsoft\Windows\INetCache\Content.Word\рисунок 5 (6)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ox\AppData\Local\Microsoft\Windows\INetCache\Content.Word\рисунок 5 (6) (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97525" cy="3045460"/>
                    </a:xfrm>
                    <a:prstGeom prst="rect">
                      <a:avLst/>
                    </a:prstGeom>
                    <a:noFill/>
                    <a:ln>
                      <a:noFill/>
                    </a:ln>
                  </pic:spPr>
                </pic:pic>
              </a:graphicData>
            </a:graphic>
          </wp:inline>
        </w:drawing>
      </w:r>
      <w:r w:rsidR="00C55519" w:rsidRPr="00C55519">
        <w:rPr>
          <w:lang w:val="en-US"/>
        </w:rPr>
        <w:t xml:space="preserve"> </w:t>
      </w:r>
      <w:r w:rsidR="00C55519" w:rsidRPr="00C55519">
        <w:rPr>
          <w:rFonts w:ascii="Times New Roman" w:eastAsia="Times New Roman" w:hAnsi="Times New Roman" w:cs="Times New Roman"/>
          <w:b/>
          <w:bCs/>
          <w:sz w:val="24"/>
          <w:szCs w:val="24"/>
          <w:lang w:val="en-US"/>
        </w:rPr>
        <w:t>Figure 5.</w:t>
      </w:r>
      <w:r w:rsidR="00C55519" w:rsidRPr="00C55519">
        <w:rPr>
          <w:rFonts w:ascii="Times New Roman" w:eastAsia="Times New Roman" w:hAnsi="Times New Roman" w:cs="Times New Roman"/>
          <w:sz w:val="24"/>
          <w:szCs w:val="24"/>
          <w:lang w:val="en-US"/>
        </w:rPr>
        <w:t xml:space="preserve"> Connecting to the file system of a remote machine using PuTTy (https://www.putty.org/). </w:t>
      </w:r>
      <w:r w:rsidR="00C55519" w:rsidRPr="00C55519">
        <w:rPr>
          <w:rFonts w:ascii="Times New Roman" w:eastAsia="Times New Roman" w:hAnsi="Times New Roman" w:cs="Times New Roman"/>
          <w:b/>
          <w:bCs/>
          <w:sz w:val="24"/>
          <w:szCs w:val="24"/>
          <w:lang w:val="en-US"/>
        </w:rPr>
        <w:t>(6)</w:t>
      </w:r>
      <w:r w:rsidR="00C55519" w:rsidRPr="00C55519">
        <w:rPr>
          <w:rFonts w:ascii="Times New Roman" w:eastAsia="Times New Roman" w:hAnsi="Times New Roman" w:cs="Times New Roman"/>
          <w:sz w:val="24"/>
          <w:szCs w:val="24"/>
          <w:lang w:val="en-US"/>
        </w:rPr>
        <w:t xml:space="preserve"> When loading the terminal, enter the data at the login: "ubuntu" request</w:t>
      </w:r>
      <w:r w:rsidR="00C55519" w:rsidRPr="00C55519">
        <w:rPr>
          <w:rFonts w:ascii="Times New Roman" w:eastAsia="Times New Roman" w:hAnsi="Times New Roman" w:cs="Times New Roman"/>
          <w:b/>
          <w:bCs/>
          <w:sz w:val="24"/>
          <w:szCs w:val="24"/>
          <w:lang w:val="en-US"/>
        </w:rPr>
        <w:t xml:space="preserve">. </w:t>
      </w:r>
      <w:r w:rsidR="00C55519" w:rsidRPr="00812426">
        <w:rPr>
          <w:rFonts w:ascii="Times New Roman" w:eastAsia="Times New Roman" w:hAnsi="Times New Roman" w:cs="Times New Roman"/>
          <w:b/>
          <w:bCs/>
          <w:sz w:val="24"/>
          <w:szCs w:val="24"/>
          <w:lang w:val="en-US"/>
        </w:rPr>
        <w:t>(7)</w:t>
      </w:r>
      <w:r w:rsidR="00C55519" w:rsidRPr="00812426">
        <w:rPr>
          <w:rFonts w:ascii="Times New Roman" w:eastAsia="Times New Roman" w:hAnsi="Times New Roman" w:cs="Times New Roman"/>
          <w:sz w:val="24"/>
          <w:szCs w:val="24"/>
          <w:lang w:val="en-US"/>
        </w:rPr>
        <w:t xml:space="preserve"> The terminal is ready for operation.</w:t>
      </w:r>
    </w:p>
    <w:p w14:paraId="333D172C" w14:textId="00844ACB" w:rsidR="008C7E37" w:rsidRPr="00812426" w:rsidRDefault="008C7E37" w:rsidP="00120431">
      <w:pPr>
        <w:pStyle w:val="1"/>
        <w:spacing w:after="0" w:line="240" w:lineRule="auto"/>
        <w:jc w:val="both"/>
        <w:rPr>
          <w:rFonts w:ascii="Times New Roman" w:eastAsia="Times New Roman" w:hAnsi="Times New Roman" w:cs="Times New Roman"/>
          <w:sz w:val="24"/>
          <w:szCs w:val="24"/>
          <w:lang w:val="en-US"/>
        </w:rPr>
      </w:pPr>
    </w:p>
    <w:p w14:paraId="51E33CF8" w14:textId="77777777" w:rsidR="00120431" w:rsidRPr="00812426" w:rsidRDefault="00120431" w:rsidP="00120431">
      <w:pPr>
        <w:pStyle w:val="1"/>
        <w:spacing w:after="0" w:line="240" w:lineRule="auto"/>
        <w:jc w:val="both"/>
        <w:rPr>
          <w:rFonts w:ascii="Times New Roman" w:eastAsia="Times New Roman" w:hAnsi="Times New Roman" w:cs="Times New Roman"/>
          <w:sz w:val="24"/>
          <w:szCs w:val="24"/>
          <w:lang w:val="en-US"/>
        </w:rPr>
      </w:pPr>
    </w:p>
    <w:p w14:paraId="6EC3278F" w14:textId="259C8B5E" w:rsidR="00FD7E5F" w:rsidRPr="00812426" w:rsidRDefault="00812426" w:rsidP="00CD36CF">
      <w:pPr>
        <w:pStyle w:val="1"/>
        <w:spacing w:after="0" w:line="360" w:lineRule="auto"/>
        <w:ind w:firstLine="706"/>
        <w:jc w:val="both"/>
        <w:rPr>
          <w:rFonts w:ascii="Times New Roman" w:eastAsia="Times New Roman" w:hAnsi="Times New Roman" w:cs="Times New Roman"/>
          <w:sz w:val="24"/>
          <w:szCs w:val="24"/>
          <w:lang w:val="en-US"/>
        </w:rPr>
      </w:pPr>
      <w:r w:rsidRPr="00812426">
        <w:rPr>
          <w:rFonts w:ascii="Times New Roman" w:eastAsia="Times New Roman" w:hAnsi="Times New Roman" w:cs="Times New Roman"/>
          <w:sz w:val="24"/>
          <w:szCs w:val="24"/>
          <w:lang w:val="en-US"/>
        </w:rPr>
        <w:t>Establish a [connect] connection using the WinSCP file manager (Figure</w:t>
      </w:r>
      <w:r w:rsidR="005D756A">
        <w:rPr>
          <w:rFonts w:ascii="Times New Roman" w:eastAsia="Times New Roman" w:hAnsi="Times New Roman" w:cs="Times New Roman"/>
          <w:sz w:val="24"/>
          <w:szCs w:val="24"/>
          <w:lang w:val="en-US"/>
        </w:rPr>
        <w:t> </w:t>
      </w:r>
      <w:r w:rsidRPr="00812426">
        <w:rPr>
          <w:rFonts w:ascii="Times New Roman" w:eastAsia="Times New Roman" w:hAnsi="Times New Roman" w:cs="Times New Roman"/>
          <w:sz w:val="24"/>
          <w:szCs w:val="24"/>
          <w:lang w:val="en-US"/>
        </w:rPr>
        <w:t>6-1). To do this, specify the name of the “host” (Fig.</w:t>
      </w:r>
      <w:r w:rsidR="005D756A">
        <w:rPr>
          <w:rFonts w:ascii="Times New Roman" w:eastAsia="Times New Roman" w:hAnsi="Times New Roman" w:cs="Times New Roman"/>
          <w:sz w:val="24"/>
          <w:szCs w:val="24"/>
          <w:lang w:val="en-US"/>
        </w:rPr>
        <w:t> </w:t>
      </w:r>
      <w:r w:rsidRPr="00812426">
        <w:rPr>
          <w:rFonts w:ascii="Times New Roman" w:eastAsia="Times New Roman" w:hAnsi="Times New Roman" w:cs="Times New Roman"/>
          <w:sz w:val="24"/>
          <w:szCs w:val="24"/>
          <w:lang w:val="en-US"/>
        </w:rPr>
        <w:t>6-2,</w:t>
      </w:r>
      <w:r w:rsidR="005D756A">
        <w:rPr>
          <w:rFonts w:ascii="Times New Roman" w:eastAsia="Times New Roman" w:hAnsi="Times New Roman" w:cs="Times New Roman"/>
          <w:sz w:val="24"/>
          <w:szCs w:val="24"/>
          <w:lang w:val="en-US"/>
        </w:rPr>
        <w:t> </w:t>
      </w:r>
      <w:r w:rsidRPr="00812426">
        <w:rPr>
          <w:rFonts w:ascii="Times New Roman" w:eastAsia="Times New Roman" w:hAnsi="Times New Roman" w:cs="Times New Roman"/>
          <w:sz w:val="24"/>
          <w:szCs w:val="24"/>
          <w:lang w:val="en-US"/>
        </w:rPr>
        <w:t>6-3). and the path to the key file (bober.ppk, see Fig.</w:t>
      </w:r>
      <w:r w:rsidR="005D756A">
        <w:rPr>
          <w:rFonts w:ascii="Times New Roman" w:eastAsia="Times New Roman" w:hAnsi="Times New Roman" w:cs="Times New Roman"/>
          <w:sz w:val="24"/>
          <w:szCs w:val="24"/>
          <w:lang w:val="en-US"/>
        </w:rPr>
        <w:t> </w:t>
      </w:r>
      <w:r w:rsidRPr="00812426">
        <w:rPr>
          <w:rFonts w:ascii="Times New Roman" w:eastAsia="Times New Roman" w:hAnsi="Times New Roman" w:cs="Times New Roman"/>
          <w:sz w:val="24"/>
          <w:szCs w:val="24"/>
          <w:lang w:val="en-US"/>
        </w:rPr>
        <w:t>6-4, Fig.</w:t>
      </w:r>
      <w:r w:rsidR="005D756A">
        <w:rPr>
          <w:rFonts w:ascii="Times New Roman" w:eastAsia="Times New Roman" w:hAnsi="Times New Roman" w:cs="Times New Roman"/>
          <w:sz w:val="24"/>
          <w:szCs w:val="24"/>
          <w:lang w:val="en-US"/>
        </w:rPr>
        <w:t> </w:t>
      </w:r>
      <w:r w:rsidRPr="00812426">
        <w:rPr>
          <w:rFonts w:ascii="Times New Roman" w:eastAsia="Times New Roman" w:hAnsi="Times New Roman" w:cs="Times New Roman"/>
          <w:sz w:val="24"/>
          <w:szCs w:val="24"/>
          <w:lang w:val="en-US"/>
        </w:rPr>
        <w:t>6-5), in the authorization window (6-6) using the [enter] button (6-7) a file manager window opens for Working with files on the AWS server (Figure</w:t>
      </w:r>
      <w:r w:rsidR="005D756A">
        <w:rPr>
          <w:rFonts w:ascii="Times New Roman" w:eastAsia="Times New Roman" w:hAnsi="Times New Roman" w:cs="Times New Roman"/>
          <w:sz w:val="24"/>
          <w:szCs w:val="24"/>
          <w:lang w:val="en-US"/>
        </w:rPr>
        <w:t> </w:t>
      </w:r>
      <w:r w:rsidRPr="00812426">
        <w:rPr>
          <w:rFonts w:ascii="Times New Roman" w:eastAsia="Times New Roman" w:hAnsi="Times New Roman" w:cs="Times New Roman"/>
          <w:sz w:val="24"/>
          <w:szCs w:val="24"/>
          <w:lang w:val="en-US"/>
        </w:rPr>
        <w:t>6-8).</w:t>
      </w:r>
    </w:p>
    <w:p w14:paraId="177CBC33" w14:textId="39761FEA" w:rsidR="00EA7550" w:rsidRPr="00812426" w:rsidRDefault="00EA7550" w:rsidP="00EA7550">
      <w:pPr>
        <w:pStyle w:val="1"/>
        <w:spacing w:line="360" w:lineRule="auto"/>
        <w:jc w:val="both"/>
        <w:rPr>
          <w:rFonts w:ascii="Times New Roman" w:eastAsia="Times New Roman" w:hAnsi="Times New Roman" w:cs="Times New Roman"/>
          <w:sz w:val="24"/>
          <w:szCs w:val="24"/>
          <w:lang w:val="en-US"/>
        </w:rPr>
      </w:pPr>
    </w:p>
    <w:p w14:paraId="79006287" w14:textId="5D15D50E" w:rsidR="00C67F68" w:rsidRPr="00433B54" w:rsidRDefault="001A2E8C" w:rsidP="001A1787">
      <w:pPr>
        <w:pStyle w:val="1"/>
        <w:spacing w:after="0" w:line="240" w:lineRule="auto"/>
        <w:jc w:val="both"/>
        <w:rPr>
          <w:rFonts w:ascii="Times New Roman" w:eastAsia="Times New Roman" w:hAnsi="Times New Roman" w:cs="Times New Roman"/>
          <w:sz w:val="24"/>
          <w:szCs w:val="24"/>
          <w:lang w:val="en-US"/>
        </w:rPr>
      </w:pPr>
      <w:r>
        <w:rPr>
          <w:noProof/>
        </w:rPr>
        <w:drawing>
          <wp:inline distT="0" distB="0" distL="0" distR="0" wp14:anchorId="794A3DDF" wp14:editId="19276B87">
            <wp:extent cx="5935980" cy="2960039"/>
            <wp:effectExtent l="0" t="0" r="7620" b="0"/>
            <wp:docPr id="2" name="Рисунок 2" descr="C:\Users\fox\AppData\Local\Microsoft\Windows\INetCache\Content.Word\рисунок 6 картинка 1 2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ox\AppData\Local\Microsoft\Windows\INetCache\Content.Word\рисунок 6 картинка 1 2 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5980" cy="2960039"/>
                    </a:xfrm>
                    <a:prstGeom prst="rect">
                      <a:avLst/>
                    </a:prstGeom>
                    <a:noFill/>
                    <a:ln>
                      <a:noFill/>
                    </a:ln>
                  </pic:spPr>
                </pic:pic>
              </a:graphicData>
            </a:graphic>
          </wp:inline>
        </w:drawing>
      </w:r>
      <w:r w:rsidR="00A25389" w:rsidRPr="00A25389">
        <w:rPr>
          <w:lang w:val="en-US"/>
        </w:rPr>
        <w:t xml:space="preserve"> </w:t>
      </w:r>
      <w:r w:rsidR="00A25389" w:rsidRPr="00433B54">
        <w:rPr>
          <w:rFonts w:ascii="Times New Roman" w:eastAsia="Times New Roman" w:hAnsi="Times New Roman" w:cs="Times New Roman"/>
          <w:b/>
          <w:bCs/>
          <w:sz w:val="24"/>
          <w:szCs w:val="24"/>
          <w:lang w:val="en-US"/>
        </w:rPr>
        <w:t>Figure. 6.</w:t>
      </w:r>
      <w:r w:rsidR="00A25389" w:rsidRPr="00A25389">
        <w:rPr>
          <w:rFonts w:ascii="Times New Roman" w:eastAsia="Times New Roman" w:hAnsi="Times New Roman" w:cs="Times New Roman"/>
          <w:sz w:val="24"/>
          <w:szCs w:val="24"/>
          <w:lang w:val="en-US"/>
        </w:rPr>
        <w:t xml:space="preserve"> Connecting to the file system of a remote machine using the WinSCP program (https://winscp.net). </w:t>
      </w:r>
      <w:r w:rsidR="00A25389" w:rsidRPr="00433B54">
        <w:rPr>
          <w:rFonts w:ascii="Times New Roman" w:eastAsia="Times New Roman" w:hAnsi="Times New Roman" w:cs="Times New Roman"/>
          <w:b/>
          <w:bCs/>
          <w:sz w:val="24"/>
          <w:szCs w:val="24"/>
          <w:lang w:val="en-US"/>
        </w:rPr>
        <w:t>(1)</w:t>
      </w:r>
      <w:r w:rsidR="00A25389" w:rsidRPr="00A25389">
        <w:rPr>
          <w:rFonts w:ascii="Times New Roman" w:eastAsia="Times New Roman" w:hAnsi="Times New Roman" w:cs="Times New Roman"/>
          <w:sz w:val="24"/>
          <w:szCs w:val="24"/>
          <w:lang w:val="en-US"/>
        </w:rPr>
        <w:t xml:space="preserve"> Establishing a connection using the [connect] option </w:t>
      </w:r>
      <w:r w:rsidR="00A25389" w:rsidRPr="00433B54">
        <w:rPr>
          <w:rFonts w:ascii="Times New Roman" w:eastAsia="Times New Roman" w:hAnsi="Times New Roman" w:cs="Times New Roman"/>
          <w:b/>
          <w:bCs/>
          <w:sz w:val="24"/>
          <w:szCs w:val="24"/>
          <w:lang w:val="en-US"/>
        </w:rPr>
        <w:t>(2)</w:t>
      </w:r>
      <w:r w:rsidR="00A25389" w:rsidRPr="00A25389">
        <w:rPr>
          <w:rFonts w:ascii="Times New Roman" w:eastAsia="Times New Roman" w:hAnsi="Times New Roman" w:cs="Times New Roman"/>
          <w:sz w:val="24"/>
          <w:szCs w:val="24"/>
          <w:lang w:val="en-US"/>
        </w:rPr>
        <w:t xml:space="preserve"> Copying the address of the remote machine ("host" address) from the cloud management console to </w:t>
      </w:r>
      <w:r w:rsidR="00A25389" w:rsidRPr="00433B54">
        <w:rPr>
          <w:rFonts w:ascii="Times New Roman" w:eastAsia="Times New Roman" w:hAnsi="Times New Roman" w:cs="Times New Roman"/>
          <w:b/>
          <w:bCs/>
          <w:sz w:val="24"/>
          <w:szCs w:val="24"/>
          <w:lang w:val="en-US"/>
        </w:rPr>
        <w:t>(3)</w:t>
      </w:r>
      <w:r w:rsidR="00A25389" w:rsidRPr="00A25389">
        <w:rPr>
          <w:rFonts w:ascii="Times New Roman" w:eastAsia="Times New Roman" w:hAnsi="Times New Roman" w:cs="Times New Roman"/>
          <w:sz w:val="24"/>
          <w:szCs w:val="24"/>
          <w:lang w:val="en-US"/>
        </w:rPr>
        <w:t xml:space="preserve"> the WinSCP control system. </w:t>
      </w:r>
      <w:r w:rsidR="00A25389" w:rsidRPr="00E20515">
        <w:rPr>
          <w:rFonts w:ascii="Times New Roman" w:eastAsia="Times New Roman" w:hAnsi="Times New Roman" w:cs="Times New Roman"/>
          <w:b/>
          <w:bCs/>
          <w:sz w:val="24"/>
          <w:szCs w:val="24"/>
          <w:lang w:val="en-US"/>
        </w:rPr>
        <w:t>(4)</w:t>
      </w:r>
      <w:r w:rsidR="00433B54">
        <w:rPr>
          <w:rFonts w:ascii="Times New Roman" w:eastAsia="Times New Roman" w:hAnsi="Times New Roman" w:cs="Times New Roman"/>
          <w:b/>
          <w:bCs/>
          <w:sz w:val="24"/>
          <w:szCs w:val="24"/>
          <w:lang w:val="en-US"/>
        </w:rPr>
        <w:t>.</w:t>
      </w:r>
    </w:p>
    <w:p w14:paraId="2116BF70" w14:textId="28CE0195" w:rsidR="00341CED" w:rsidRPr="00341CED" w:rsidRDefault="003766E6" w:rsidP="00341CED">
      <w:pPr>
        <w:pStyle w:val="1"/>
        <w:spacing w:after="0" w:line="360" w:lineRule="auto"/>
        <w:jc w:val="both"/>
        <w:rPr>
          <w:rFonts w:ascii="Times New Roman" w:eastAsia="Times New Roman" w:hAnsi="Times New Roman" w:cs="Times New Roman"/>
          <w:sz w:val="24"/>
          <w:szCs w:val="24"/>
          <w:lang w:val="en-US"/>
        </w:rPr>
      </w:pPr>
      <w:r>
        <w:rPr>
          <w:noProof/>
        </w:rPr>
        <w:lastRenderedPageBreak/>
        <w:drawing>
          <wp:inline distT="0" distB="0" distL="0" distR="0" wp14:anchorId="164D53AA" wp14:editId="2387BAA1">
            <wp:extent cx="5935980" cy="3337829"/>
            <wp:effectExtent l="0" t="0" r="7620" b="0"/>
            <wp:docPr id="9" name="Рисунок 9" descr="C:\Users\fox\AppData\Local\Microsoft\Windows\INetCache\Content.Word\рисунок 6 (4) (5) (6) (7)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ox\AppData\Local\Microsoft\Windows\INetCache\Content.Word\рисунок 6 (4) (5) (6) (7) (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5980" cy="3337829"/>
                    </a:xfrm>
                    <a:prstGeom prst="rect">
                      <a:avLst/>
                    </a:prstGeom>
                    <a:noFill/>
                    <a:ln>
                      <a:noFill/>
                    </a:ln>
                  </pic:spPr>
                </pic:pic>
              </a:graphicData>
            </a:graphic>
          </wp:inline>
        </w:drawing>
      </w:r>
      <w:r w:rsidR="00E20515" w:rsidRPr="00E20515">
        <w:rPr>
          <w:lang w:val="en-US"/>
        </w:rPr>
        <w:t xml:space="preserve"> </w:t>
      </w:r>
      <w:r w:rsidR="00E20515" w:rsidRPr="00E20515">
        <w:rPr>
          <w:rFonts w:ascii="Times New Roman" w:eastAsia="Times New Roman" w:hAnsi="Times New Roman" w:cs="Times New Roman"/>
          <w:b/>
          <w:bCs/>
          <w:sz w:val="24"/>
          <w:szCs w:val="24"/>
          <w:lang w:val="en-US"/>
        </w:rPr>
        <w:t>Figure. 7.</w:t>
      </w:r>
      <w:r w:rsidR="00341CED" w:rsidRPr="00341CED">
        <w:rPr>
          <w:rFonts w:ascii="Times New Roman" w:eastAsia="Times New Roman" w:hAnsi="Times New Roman" w:cs="Times New Roman"/>
          <w:sz w:val="24"/>
          <w:szCs w:val="24"/>
          <w:lang w:val="en-US"/>
        </w:rPr>
        <w:t>Connecting to the file system of the remote machine using the WinSCP program (https://winscp.net). (4) In the hierarchical menu of the WinSCP program, select the Authentication sub-item and, using the [...] button, and specify the name of the public key file .ppk ( 5), which is part of the supplementary materials to the article (available upon request). Specifying the bober.ppk key file (5) in the authorization window (6) using the [login] button (7) opens access to the data disks on the local server and on the AWS virtual machine. (8).</w:t>
      </w:r>
    </w:p>
    <w:p w14:paraId="0D50F851" w14:textId="00BAEF5A" w:rsidR="00D83123" w:rsidRPr="00C96A15" w:rsidRDefault="00341CED" w:rsidP="00341CED">
      <w:pPr>
        <w:pStyle w:val="1"/>
        <w:spacing w:after="0" w:line="360" w:lineRule="auto"/>
        <w:jc w:val="both"/>
        <w:rPr>
          <w:rFonts w:ascii="Times New Roman" w:eastAsia="Times New Roman" w:hAnsi="Times New Roman" w:cs="Times New Roman"/>
          <w:sz w:val="24"/>
          <w:szCs w:val="24"/>
          <w:lang w:val="en-US"/>
        </w:rPr>
      </w:pPr>
      <w:r w:rsidRPr="00341CED">
        <w:rPr>
          <w:rFonts w:ascii="Times New Roman" w:eastAsia="Times New Roman" w:hAnsi="Times New Roman" w:cs="Times New Roman"/>
          <w:sz w:val="24"/>
          <w:szCs w:val="24"/>
          <w:lang w:val="en-US"/>
        </w:rPr>
        <w:t>When connecting using the PuTTy / WinSCP utilities, a warning appears about the absence of a key file in the cache, which must be ignored by selecting the "Yes" option.</w:t>
      </w:r>
    </w:p>
    <w:p w14:paraId="3F7D4241" w14:textId="5A9D5AFA" w:rsidR="00FD7E5F" w:rsidRPr="00921321" w:rsidRDefault="00921321" w:rsidP="00AA4207">
      <w:pPr>
        <w:pStyle w:val="1"/>
        <w:spacing w:after="0" w:line="360" w:lineRule="auto"/>
        <w:ind w:left="706"/>
        <w:jc w:val="both"/>
        <w:rPr>
          <w:rFonts w:ascii="Times New Roman" w:eastAsia="Times New Roman" w:hAnsi="Times New Roman" w:cs="Times New Roman"/>
          <w:sz w:val="24"/>
          <w:szCs w:val="24"/>
          <w:lang w:val="en-US"/>
        </w:rPr>
      </w:pPr>
      <w:r w:rsidRPr="00921321">
        <w:rPr>
          <w:rFonts w:ascii="Times New Roman" w:eastAsia="Times New Roman" w:hAnsi="Times New Roman" w:cs="Times New Roman"/>
          <w:sz w:val="24"/>
          <w:szCs w:val="24"/>
          <w:u w:val="single"/>
          <w:lang w:val="en-US"/>
        </w:rPr>
        <w:t>Step 3.</w:t>
      </w:r>
      <w:r w:rsidRPr="00921321">
        <w:rPr>
          <w:rFonts w:ascii="Times New Roman" w:eastAsia="Times New Roman" w:hAnsi="Times New Roman" w:cs="Times New Roman"/>
          <w:sz w:val="24"/>
          <w:szCs w:val="24"/>
          <w:lang w:val="en-US"/>
        </w:rPr>
        <w:t xml:space="preserve"> Checking the availability of free virtual disk space on the virtual machine.</w:t>
      </w:r>
    </w:p>
    <w:p w14:paraId="3F17D90C" w14:textId="77777777" w:rsidR="00AF0913" w:rsidRPr="00921321" w:rsidRDefault="00AF0913" w:rsidP="00AA4207">
      <w:pPr>
        <w:pStyle w:val="1"/>
        <w:spacing w:after="0" w:line="360" w:lineRule="auto"/>
        <w:ind w:left="706"/>
        <w:jc w:val="both"/>
        <w:rPr>
          <w:rFonts w:ascii="Times New Roman" w:eastAsia="Times New Roman" w:hAnsi="Times New Roman" w:cs="Times New Roman"/>
          <w:sz w:val="24"/>
          <w:szCs w:val="24"/>
          <w:highlight w:val="yellow"/>
          <w:lang w:val="en-US"/>
        </w:rPr>
      </w:pPr>
    </w:p>
    <w:p w14:paraId="60034777" w14:textId="1363C7DA" w:rsidR="00FD7E5F" w:rsidRPr="001E2B2F" w:rsidRDefault="001E2B2F" w:rsidP="00AA4207">
      <w:pPr>
        <w:pStyle w:val="1"/>
        <w:spacing w:after="0" w:line="360" w:lineRule="auto"/>
        <w:ind w:firstLine="708"/>
        <w:jc w:val="both"/>
        <w:rPr>
          <w:rFonts w:ascii="Times New Roman" w:eastAsia="Times New Roman" w:hAnsi="Times New Roman" w:cs="Times New Roman"/>
          <w:sz w:val="24"/>
          <w:szCs w:val="24"/>
          <w:lang w:val="en-US"/>
        </w:rPr>
      </w:pPr>
      <w:r w:rsidRPr="001E2B2F">
        <w:rPr>
          <w:rFonts w:ascii="Times New Roman" w:eastAsia="Times New Roman" w:hAnsi="Times New Roman" w:cs="Times New Roman"/>
          <w:sz w:val="24"/>
          <w:szCs w:val="24"/>
          <w:lang w:val="en-US"/>
        </w:rPr>
        <w:t>The Linux operating system (OS) command “df” allows you to get information about the free disk space in the work \ directory, which is a virtual data storage (disk, or volume in Amazon Web Services terminology) connected to a virtual machine. The “df -h” command is launched in the PuTTy terminal and displays information about the availability of free space on the disks (the “-h” parameter specified after the “df” command means “human readable”, that is, the result of the command is displayed in an intuitive user view). If the working disk, in particular the work \ directory, is occupied by more than 60%, then it should be freed from the results of previous starts of the pipe-line (see the section "The final stage").</w:t>
      </w:r>
    </w:p>
    <w:p w14:paraId="233601E5" w14:textId="77777777" w:rsidR="00A84FD3" w:rsidRPr="00A84FD3" w:rsidRDefault="00A84FD3" w:rsidP="00A84FD3">
      <w:pPr>
        <w:pStyle w:val="1"/>
        <w:spacing w:line="360" w:lineRule="auto"/>
        <w:ind w:firstLine="708"/>
        <w:jc w:val="both"/>
        <w:rPr>
          <w:rFonts w:ascii="Times New Roman" w:eastAsia="Times New Roman" w:hAnsi="Times New Roman" w:cs="Times New Roman"/>
          <w:sz w:val="24"/>
          <w:szCs w:val="24"/>
          <w:lang w:val="en-US"/>
        </w:rPr>
      </w:pPr>
      <w:r w:rsidRPr="00A84FD3">
        <w:rPr>
          <w:rFonts w:ascii="Times New Roman" w:eastAsia="Times New Roman" w:hAnsi="Times New Roman" w:cs="Times New Roman"/>
          <w:sz w:val="24"/>
          <w:szCs w:val="24"/>
          <w:u w:val="single"/>
          <w:lang w:val="en-US"/>
        </w:rPr>
        <w:t>Step 3a</w:t>
      </w:r>
      <w:r w:rsidRPr="00A84FD3">
        <w:rPr>
          <w:rFonts w:ascii="Times New Roman" w:eastAsia="Times New Roman" w:hAnsi="Times New Roman" w:cs="Times New Roman"/>
          <w:sz w:val="24"/>
          <w:szCs w:val="24"/>
          <w:lang w:val="en-US"/>
        </w:rPr>
        <w:t>. Copying data using the WinSCP file manager.</w:t>
      </w:r>
    </w:p>
    <w:p w14:paraId="49CB1A9C" w14:textId="4AA09C69" w:rsidR="00FD7E5F" w:rsidRPr="00A84FD3" w:rsidRDefault="00A84FD3" w:rsidP="00A84FD3">
      <w:pPr>
        <w:pStyle w:val="1"/>
        <w:spacing w:line="360" w:lineRule="auto"/>
        <w:ind w:firstLine="708"/>
        <w:jc w:val="both"/>
        <w:rPr>
          <w:rFonts w:ascii="Times New Roman" w:eastAsia="Times New Roman" w:hAnsi="Times New Roman" w:cs="Times New Roman"/>
          <w:sz w:val="24"/>
          <w:szCs w:val="24"/>
          <w:lang w:val="en-US"/>
        </w:rPr>
      </w:pPr>
      <w:r w:rsidRPr="00A84FD3">
        <w:rPr>
          <w:rFonts w:ascii="Times New Roman" w:eastAsia="Times New Roman" w:hAnsi="Times New Roman" w:cs="Times New Roman"/>
          <w:sz w:val="24"/>
          <w:szCs w:val="24"/>
          <w:lang w:val="en-US"/>
        </w:rPr>
        <w:t xml:space="preserve">It is recommended to use the WinSCP file manager to copy data (see Figure 8). Before copying data to the AWS cloud platform, determine the size and location of the source folder with the sequencing results on the local computer (or on the storage system of the organization) </w:t>
      </w:r>
      <w:r w:rsidRPr="00A84FD3">
        <w:rPr>
          <w:rFonts w:ascii="Times New Roman" w:eastAsia="Times New Roman" w:hAnsi="Times New Roman" w:cs="Times New Roman"/>
          <w:sz w:val="24"/>
          <w:szCs w:val="24"/>
          <w:lang w:val="en-US"/>
        </w:rPr>
        <w:lastRenderedPageBreak/>
        <w:t>and call it fast5. To copy, you need to move the folder with files from the file panel of the local computer to the work / directory of the file panel of the remote virtual machine in the WinSCP graphical interface. Copying 100 GB will take 8-10 hours on average, so it is advisable to set copying overnight, while using the cheapest configuration of a remote computer, for example, t2.micro (~ 1 cent per hour), plus there is a payment for data transfer. After you finish transferring files to the AWS VM, use the PuTTy utility to estimate the amount of virtual disk space in the work / directory using the “du - h” command and make sure that the size of the copied folder matches the original original.</w:t>
      </w:r>
      <w:r w:rsidR="00FD7E5F" w:rsidRPr="00A84FD3">
        <w:rPr>
          <w:rFonts w:ascii="Times New Roman" w:eastAsia="Times New Roman" w:hAnsi="Times New Roman" w:cs="Times New Roman"/>
          <w:sz w:val="24"/>
          <w:szCs w:val="24"/>
          <w:lang w:val="en-US"/>
        </w:rPr>
        <w:t xml:space="preserve"> </w:t>
      </w:r>
    </w:p>
    <w:p w14:paraId="5E5D5F17" w14:textId="7B921FEC" w:rsidR="00CB3026" w:rsidRDefault="0093211D" w:rsidP="00CB3026">
      <w:pPr>
        <w:pStyle w:val="1"/>
        <w:spacing w:after="0" w:line="240" w:lineRule="auto"/>
        <w:jc w:val="center"/>
        <w:rPr>
          <w:rFonts w:ascii="Times New Roman" w:eastAsia="Times New Roman" w:hAnsi="Times New Roman" w:cs="Times New Roman"/>
          <w:b/>
          <w:sz w:val="24"/>
          <w:szCs w:val="24"/>
        </w:rPr>
      </w:pPr>
      <w:r>
        <w:rPr>
          <w:noProof/>
        </w:rPr>
        <w:drawing>
          <wp:inline distT="0" distB="0" distL="0" distR="0" wp14:anchorId="5196A50C" wp14:editId="41742EB7">
            <wp:extent cx="3535897" cy="2456953"/>
            <wp:effectExtent l="0" t="0" r="7620" b="635"/>
            <wp:docPr id="22" name="Рисунок 22" descr="C:\Users\fox\AppData\Local\Microsoft\Windows\INetCache\Content.Word\рисунок  7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fox\AppData\Local\Microsoft\Windows\INetCache\Content.Word\рисунок  7 (8).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35552" cy="2456713"/>
                    </a:xfrm>
                    <a:prstGeom prst="rect">
                      <a:avLst/>
                    </a:prstGeom>
                    <a:noFill/>
                    <a:ln>
                      <a:noFill/>
                    </a:ln>
                  </pic:spPr>
                </pic:pic>
              </a:graphicData>
            </a:graphic>
          </wp:inline>
        </w:drawing>
      </w:r>
    </w:p>
    <w:p w14:paraId="63E19AD8" w14:textId="64288B55" w:rsidR="00FD7E5F" w:rsidRPr="000E47A2" w:rsidRDefault="000E47A2" w:rsidP="00951A90">
      <w:pPr>
        <w:pStyle w:val="1"/>
        <w:spacing w:after="0" w:line="240" w:lineRule="auto"/>
        <w:jc w:val="both"/>
        <w:rPr>
          <w:rFonts w:ascii="Times New Roman" w:eastAsia="Times New Roman" w:hAnsi="Times New Roman" w:cs="Times New Roman"/>
          <w:sz w:val="24"/>
          <w:szCs w:val="24"/>
          <w:lang w:val="en-US"/>
        </w:rPr>
      </w:pPr>
      <w:r w:rsidRPr="000E47A2">
        <w:rPr>
          <w:rFonts w:ascii="Times New Roman" w:eastAsia="Times New Roman" w:hAnsi="Times New Roman" w:cs="Times New Roman"/>
          <w:b/>
          <w:bCs/>
          <w:sz w:val="24"/>
          <w:szCs w:val="24"/>
          <w:lang w:val="en-US"/>
        </w:rPr>
        <w:t>Figure 8.</w:t>
      </w:r>
      <w:r w:rsidRPr="000E47A2">
        <w:rPr>
          <w:rFonts w:ascii="Times New Roman" w:eastAsia="Times New Roman" w:hAnsi="Times New Roman" w:cs="Times New Roman"/>
          <w:sz w:val="24"/>
          <w:szCs w:val="24"/>
          <w:lang w:val="en-US"/>
        </w:rPr>
        <w:t xml:space="preserve"> WinSCP screen: transferring fast5 files from the local computer or organization's storage system to the work / fast5 directory on the Amazon Web Services cloud platform virtual machine.</w:t>
      </w:r>
    </w:p>
    <w:p w14:paraId="10B75740" w14:textId="77777777" w:rsidR="00951A90" w:rsidRPr="000E47A2" w:rsidRDefault="00951A90" w:rsidP="00951A90">
      <w:pPr>
        <w:pStyle w:val="1"/>
        <w:spacing w:after="0" w:line="240" w:lineRule="auto"/>
        <w:jc w:val="both"/>
        <w:rPr>
          <w:rFonts w:ascii="Times New Roman" w:eastAsia="Times New Roman" w:hAnsi="Times New Roman" w:cs="Times New Roman"/>
          <w:sz w:val="24"/>
          <w:szCs w:val="24"/>
          <w:lang w:val="en-US"/>
        </w:rPr>
      </w:pPr>
    </w:p>
    <w:p w14:paraId="35689765" w14:textId="77777777" w:rsidR="00C63291" w:rsidRPr="000E47A2" w:rsidRDefault="00C63291">
      <w:pPr>
        <w:spacing w:after="0" w:line="240" w:lineRule="auto"/>
        <w:rPr>
          <w:rFonts w:ascii="Times New Roman" w:eastAsia="Times New Roman" w:hAnsi="Times New Roman" w:cs="Times New Roman"/>
          <w:b/>
          <w:i/>
          <w:sz w:val="24"/>
          <w:szCs w:val="24"/>
          <w:lang w:val="en-US"/>
        </w:rPr>
      </w:pPr>
      <w:r w:rsidRPr="000E47A2">
        <w:rPr>
          <w:rFonts w:ascii="Times New Roman" w:eastAsia="Times New Roman" w:hAnsi="Times New Roman" w:cs="Times New Roman"/>
          <w:b/>
          <w:i/>
          <w:sz w:val="24"/>
          <w:szCs w:val="24"/>
          <w:lang w:val="en-US"/>
        </w:rPr>
        <w:br w:type="page"/>
      </w:r>
    </w:p>
    <w:p w14:paraId="60FE4CD9" w14:textId="5CDF9B75" w:rsidR="00FD7E5F" w:rsidRPr="001B7132" w:rsidRDefault="00B97D46" w:rsidP="003D32C7">
      <w:pPr>
        <w:pStyle w:val="1"/>
        <w:spacing w:line="360" w:lineRule="auto"/>
        <w:jc w:val="both"/>
        <w:rPr>
          <w:rFonts w:ascii="Times New Roman" w:eastAsia="Times New Roman" w:hAnsi="Times New Roman" w:cs="Times New Roman"/>
          <w:bCs/>
          <w:i/>
          <w:iCs/>
          <w:sz w:val="24"/>
          <w:szCs w:val="24"/>
          <w:lang w:val="en-US"/>
        </w:rPr>
      </w:pPr>
      <w:r w:rsidRPr="001B7132">
        <w:rPr>
          <w:rFonts w:ascii="Times New Roman" w:eastAsia="Times New Roman" w:hAnsi="Times New Roman" w:cs="Times New Roman"/>
          <w:b/>
          <w:i/>
          <w:iCs/>
          <w:sz w:val="24"/>
          <w:szCs w:val="24"/>
          <w:lang w:val="en-US"/>
        </w:rPr>
        <w:lastRenderedPageBreak/>
        <w:t>ST</w:t>
      </w:r>
      <w:r w:rsidR="0011182D">
        <w:rPr>
          <w:rFonts w:ascii="Times New Roman" w:eastAsia="Times New Roman" w:hAnsi="Times New Roman" w:cs="Times New Roman"/>
          <w:b/>
          <w:i/>
          <w:iCs/>
          <w:sz w:val="24"/>
          <w:szCs w:val="24"/>
          <w:lang w:val="en-US"/>
        </w:rPr>
        <w:t>AGE</w:t>
      </w:r>
      <w:r w:rsidRPr="001B7132">
        <w:rPr>
          <w:rFonts w:ascii="Times New Roman" w:eastAsia="Times New Roman" w:hAnsi="Times New Roman" w:cs="Times New Roman"/>
          <w:b/>
          <w:i/>
          <w:iCs/>
          <w:sz w:val="24"/>
          <w:szCs w:val="24"/>
          <w:lang w:val="en-US"/>
        </w:rPr>
        <w:t xml:space="preserve"> 2</w:t>
      </w:r>
      <w:r w:rsidRPr="00B97D46">
        <w:rPr>
          <w:rFonts w:ascii="Times New Roman" w:eastAsia="Times New Roman" w:hAnsi="Times New Roman" w:cs="Times New Roman"/>
          <w:b/>
          <w:sz w:val="24"/>
          <w:szCs w:val="24"/>
          <w:lang w:val="en-US"/>
        </w:rPr>
        <w:t xml:space="preserve"> </w:t>
      </w:r>
      <w:r w:rsidRPr="001B7132">
        <w:rPr>
          <w:rFonts w:ascii="Times New Roman" w:eastAsia="Times New Roman" w:hAnsi="Times New Roman" w:cs="Times New Roman"/>
          <w:bCs/>
          <w:i/>
          <w:iCs/>
          <w:sz w:val="24"/>
          <w:szCs w:val="24"/>
          <w:lang w:val="en-US"/>
        </w:rPr>
        <w:t>- Running Programs on the AWS Platform</w:t>
      </w:r>
    </w:p>
    <w:p w14:paraId="6F6A9DF6" w14:textId="77777777" w:rsidR="00EA0C14" w:rsidRPr="00EA0C14" w:rsidRDefault="00EA0C14" w:rsidP="00EA0C14">
      <w:pPr>
        <w:pStyle w:val="1"/>
        <w:spacing w:after="0" w:line="360" w:lineRule="auto"/>
        <w:ind w:firstLine="708"/>
        <w:jc w:val="both"/>
        <w:rPr>
          <w:rFonts w:ascii="Times New Roman" w:eastAsia="Times New Roman" w:hAnsi="Times New Roman" w:cs="Times New Roman"/>
          <w:sz w:val="24"/>
          <w:szCs w:val="24"/>
          <w:lang w:val="en-US"/>
        </w:rPr>
      </w:pPr>
      <w:r w:rsidRPr="00EA0C14">
        <w:rPr>
          <w:rFonts w:ascii="Times New Roman" w:eastAsia="Times New Roman" w:hAnsi="Times New Roman" w:cs="Times New Roman"/>
          <w:sz w:val="24"/>
          <w:szCs w:val="24"/>
          <w:lang w:val="en-US"/>
        </w:rPr>
        <w:t>WinSCP is used to upload fast5 data to the work \ directory on the AWS cloud machine virtual disk. The work \ fast5 \ subdirectory is specified as an input parameter to the guppy_basecaller program, and the result of the base-calling execution is generated into the guppy_results subdirectory. Then the data is analyzed by the sequencing quality control program, and then the fastQ format files that have passed the validation and located in the guppy_results / pass / subdirectory are combined into one bigfile.fastQ file with the “cat” command. This file, in turn, is the input for the procedure for aligning reads on the transcript by the Minmap2 program. The mapping result, in the form of a file aln.sam, is transferred for statistical analysis of the alignment quality by the Samtools stats program, followed by the launch of the program for estimating the number of transcripts by the Salmon quant program.</w:t>
      </w:r>
    </w:p>
    <w:p w14:paraId="751ED219" w14:textId="054F48F1" w:rsidR="00CB2A69" w:rsidRPr="00EA0C14" w:rsidRDefault="00EA0C14" w:rsidP="00EA0C14">
      <w:pPr>
        <w:pStyle w:val="1"/>
        <w:spacing w:after="0" w:line="360" w:lineRule="auto"/>
        <w:ind w:firstLine="708"/>
        <w:jc w:val="both"/>
        <w:rPr>
          <w:rFonts w:ascii="Times New Roman" w:eastAsia="Times New Roman" w:hAnsi="Times New Roman" w:cs="Times New Roman"/>
          <w:sz w:val="24"/>
          <w:szCs w:val="24"/>
          <w:lang w:val="en-US"/>
        </w:rPr>
      </w:pPr>
      <w:r w:rsidRPr="00EA0C14">
        <w:rPr>
          <w:rFonts w:ascii="Times New Roman" w:eastAsia="Times New Roman" w:hAnsi="Times New Roman" w:cs="Times New Roman"/>
          <w:sz w:val="24"/>
          <w:szCs w:val="24"/>
          <w:lang w:val="en-US"/>
        </w:rPr>
        <w:t>At the output of the ONT data processing pipeline, a set of directories and files is generated, listed in the results description section (see</w:t>
      </w:r>
      <w:r w:rsidR="005D756A">
        <w:rPr>
          <w:rFonts w:ascii="Times New Roman" w:eastAsia="Times New Roman" w:hAnsi="Times New Roman" w:cs="Times New Roman"/>
          <w:sz w:val="24"/>
          <w:szCs w:val="24"/>
          <w:lang w:val="en-US"/>
        </w:rPr>
        <w:t> </w:t>
      </w:r>
      <w:r w:rsidRPr="00EA0C14">
        <w:rPr>
          <w:rFonts w:ascii="Times New Roman" w:eastAsia="Times New Roman" w:hAnsi="Times New Roman" w:cs="Times New Roman"/>
          <w:sz w:val="24"/>
          <w:szCs w:val="24"/>
          <w:lang w:val="en-US"/>
        </w:rPr>
        <w:t>Table</w:t>
      </w:r>
      <w:r w:rsidR="005D756A">
        <w:rPr>
          <w:rFonts w:ascii="Times New Roman" w:eastAsia="Times New Roman" w:hAnsi="Times New Roman" w:cs="Times New Roman"/>
          <w:sz w:val="24"/>
          <w:szCs w:val="24"/>
          <w:lang w:val="en-US"/>
        </w:rPr>
        <w:t> </w:t>
      </w:r>
      <w:r w:rsidRPr="00EA0C14">
        <w:rPr>
          <w:rFonts w:ascii="Times New Roman" w:eastAsia="Times New Roman" w:hAnsi="Times New Roman" w:cs="Times New Roman"/>
          <w:sz w:val="24"/>
          <w:szCs w:val="24"/>
          <w:lang w:val="en-US"/>
        </w:rPr>
        <w:t>2 in the article).</w:t>
      </w:r>
    </w:p>
    <w:p w14:paraId="0093A004" w14:textId="12896A1F" w:rsidR="00FD7E5F" w:rsidRPr="00EA0C14" w:rsidRDefault="00EA0C14" w:rsidP="005E7C73">
      <w:pPr>
        <w:pStyle w:val="1"/>
        <w:spacing w:line="360" w:lineRule="auto"/>
        <w:ind w:firstLine="706"/>
        <w:jc w:val="both"/>
        <w:rPr>
          <w:rFonts w:ascii="Times New Roman" w:eastAsia="Times New Roman" w:hAnsi="Times New Roman" w:cs="Times New Roman"/>
          <w:sz w:val="24"/>
          <w:szCs w:val="24"/>
          <w:lang w:val="en-US"/>
        </w:rPr>
      </w:pPr>
      <w:r w:rsidRPr="00EA0C14">
        <w:rPr>
          <w:rFonts w:ascii="Times New Roman" w:eastAsia="Times New Roman" w:hAnsi="Times New Roman" w:cs="Times New Roman"/>
          <w:sz w:val="24"/>
          <w:szCs w:val="24"/>
          <w:u w:val="single"/>
          <w:lang w:val="en-US"/>
        </w:rPr>
        <w:t>Step 4.</w:t>
      </w:r>
      <w:r w:rsidRPr="00EA0C14">
        <w:rPr>
          <w:rFonts w:ascii="Times New Roman" w:eastAsia="Times New Roman" w:hAnsi="Times New Roman" w:cs="Times New Roman"/>
          <w:sz w:val="24"/>
          <w:szCs w:val="24"/>
          <w:lang w:val="en-US"/>
        </w:rPr>
        <w:t xml:space="preserve"> Base Calling.</w:t>
      </w:r>
      <w:r w:rsidR="00C54161" w:rsidRPr="00EA0C14">
        <w:rPr>
          <w:rFonts w:ascii="Times New Roman" w:eastAsia="Times New Roman" w:hAnsi="Times New Roman" w:cs="Times New Roman"/>
          <w:sz w:val="24"/>
          <w:szCs w:val="24"/>
          <w:lang w:val="en-US"/>
        </w:rPr>
        <w:t>.</w:t>
      </w:r>
    </w:p>
    <w:p w14:paraId="50F90E55" w14:textId="24238B24" w:rsidR="008C7808" w:rsidRPr="008C7808" w:rsidRDefault="008C7808" w:rsidP="008C7808">
      <w:pPr>
        <w:pStyle w:val="1"/>
        <w:spacing w:line="360" w:lineRule="auto"/>
        <w:jc w:val="center"/>
        <w:rPr>
          <w:rFonts w:ascii="Times New Roman" w:eastAsia="Times New Roman" w:hAnsi="Times New Roman" w:cs="Times New Roman"/>
          <w:sz w:val="24"/>
          <w:szCs w:val="24"/>
          <w:lang w:val="en-US"/>
        </w:rPr>
      </w:pPr>
      <w:r w:rsidRPr="008C7808">
        <w:rPr>
          <w:rFonts w:ascii="Times New Roman" w:eastAsia="Times New Roman" w:hAnsi="Times New Roman" w:cs="Times New Roman"/>
          <w:sz w:val="24"/>
          <w:szCs w:val="24"/>
          <w:lang w:val="en-US"/>
        </w:rPr>
        <w:t>Before performing the base-calling procedure, put the virtual computer in the p3.2xlarge configuration (Figure</w:t>
      </w:r>
      <w:r w:rsidR="005D756A">
        <w:rPr>
          <w:rFonts w:ascii="Times New Roman" w:eastAsia="Times New Roman" w:hAnsi="Times New Roman" w:cs="Times New Roman"/>
          <w:sz w:val="24"/>
          <w:szCs w:val="24"/>
          <w:lang w:val="en-US"/>
        </w:rPr>
        <w:t> </w:t>
      </w:r>
      <w:r w:rsidRPr="008C7808">
        <w:rPr>
          <w:rFonts w:ascii="Times New Roman" w:eastAsia="Times New Roman" w:hAnsi="Times New Roman" w:cs="Times New Roman"/>
          <w:sz w:val="24"/>
          <w:szCs w:val="24"/>
          <w:lang w:val="en-US"/>
        </w:rPr>
        <w:t>2-7).</w:t>
      </w:r>
    </w:p>
    <w:p w14:paraId="7E803357" w14:textId="7DA7AAD7" w:rsidR="00FD7E5F" w:rsidRPr="008C7808" w:rsidRDefault="008C7808" w:rsidP="008C7808">
      <w:pPr>
        <w:pStyle w:val="1"/>
        <w:spacing w:line="360" w:lineRule="auto"/>
        <w:jc w:val="center"/>
        <w:rPr>
          <w:rFonts w:ascii="Courier New" w:eastAsia="Times New Roman" w:hAnsi="Courier New" w:cs="Courier New"/>
          <w:sz w:val="20"/>
          <w:szCs w:val="20"/>
          <w:lang w:val="en-US"/>
        </w:rPr>
      </w:pPr>
      <w:r w:rsidRPr="008C7808">
        <w:rPr>
          <w:rFonts w:ascii="Times New Roman" w:eastAsia="Times New Roman" w:hAnsi="Times New Roman" w:cs="Times New Roman"/>
          <w:sz w:val="24"/>
          <w:szCs w:val="24"/>
          <w:lang w:val="en-US"/>
        </w:rPr>
        <w:t>In a terminal window, change to the working directory using the "cd" (change directory) command:</w:t>
      </w:r>
      <w:r w:rsidR="00D62DD4" w:rsidRPr="008C7808">
        <w:rPr>
          <w:rFonts w:ascii="Courier New" w:eastAsia="Times New Roman" w:hAnsi="Courier New" w:cs="Courier New"/>
          <w:sz w:val="20"/>
          <w:szCs w:val="20"/>
          <w:lang w:val="en-US"/>
        </w:rPr>
        <w:t xml:space="preserve">$ </w:t>
      </w:r>
      <w:r w:rsidR="00FD7E5F" w:rsidRPr="008C7808">
        <w:rPr>
          <w:rFonts w:ascii="Courier New" w:eastAsia="Times New Roman" w:hAnsi="Courier New" w:cs="Courier New"/>
          <w:sz w:val="20"/>
          <w:szCs w:val="20"/>
          <w:lang w:val="en-US"/>
        </w:rPr>
        <w:t>cd /home/ubuntu/work/</w:t>
      </w:r>
    </w:p>
    <w:p w14:paraId="5329EAD8" w14:textId="629291A6" w:rsidR="00FD7E5F" w:rsidRPr="008F1385" w:rsidRDefault="00FD7E5F" w:rsidP="00060F29">
      <w:pPr>
        <w:pStyle w:val="1"/>
        <w:spacing w:line="360" w:lineRule="auto"/>
        <w:jc w:val="both"/>
        <w:rPr>
          <w:rFonts w:ascii="Times New Roman" w:eastAsia="Times New Roman" w:hAnsi="Times New Roman" w:cs="Times New Roman"/>
          <w:sz w:val="24"/>
          <w:szCs w:val="24"/>
          <w:lang w:val="en-US"/>
        </w:rPr>
      </w:pPr>
      <w:r w:rsidRPr="008C7808">
        <w:rPr>
          <w:rFonts w:ascii="Times New Roman" w:eastAsia="Times New Roman" w:hAnsi="Times New Roman" w:cs="Times New Roman"/>
          <w:sz w:val="24"/>
          <w:szCs w:val="24"/>
          <w:lang w:val="en-US"/>
        </w:rPr>
        <w:tab/>
      </w:r>
      <w:r w:rsidR="008F1385" w:rsidRPr="008F1385">
        <w:rPr>
          <w:rFonts w:ascii="Times New Roman" w:eastAsia="Times New Roman" w:hAnsi="Times New Roman" w:cs="Times New Roman"/>
          <w:sz w:val="24"/>
          <w:szCs w:val="24"/>
          <w:lang w:val="en-US"/>
        </w:rPr>
        <w:t>In the work / directory, where a folder with files in the fast5 format was previously prepared, run the guppy_basecaller program (command C1), or in test mode use the command (C1a), in which the fast5.tutor folder is specified instead of the fast5 folder:</w:t>
      </w:r>
    </w:p>
    <w:tbl>
      <w:tblPr>
        <w:tblW w:w="9460" w:type="dxa"/>
        <w:tblBorders>
          <w:top w:val="nil"/>
          <w:left w:val="nil"/>
          <w:bottom w:val="nil"/>
          <w:right w:val="nil"/>
          <w:insideH w:val="nil"/>
          <w:insideV w:val="nil"/>
        </w:tblBorders>
        <w:tblLayout w:type="fixed"/>
        <w:tblLook w:val="0600" w:firstRow="0" w:lastRow="0" w:firstColumn="0" w:lastColumn="0" w:noHBand="1" w:noVBand="1"/>
      </w:tblPr>
      <w:tblGrid>
        <w:gridCol w:w="1200"/>
        <w:gridCol w:w="7540"/>
        <w:gridCol w:w="720"/>
      </w:tblGrid>
      <w:tr w:rsidR="006D599D" w:rsidRPr="006D599D" w14:paraId="79243274" w14:textId="77777777" w:rsidTr="00A757EA">
        <w:trPr>
          <w:trHeight w:val="917"/>
        </w:trPr>
        <w:tc>
          <w:tcPr>
            <w:tcW w:w="1200" w:type="dxa"/>
            <w:tcBorders>
              <w:top w:val="nil"/>
              <w:left w:val="nil"/>
              <w:bottom w:val="single" w:sz="8" w:space="0" w:color="000000"/>
              <w:right w:val="single" w:sz="8" w:space="0" w:color="000000"/>
            </w:tcBorders>
            <w:tcMar>
              <w:top w:w="100" w:type="dxa"/>
              <w:left w:w="100" w:type="dxa"/>
              <w:bottom w:w="100" w:type="dxa"/>
              <w:right w:w="100" w:type="dxa"/>
            </w:tcMar>
          </w:tcPr>
          <w:p w14:paraId="0A233E6F" w14:textId="77777777" w:rsidR="00FD7E5F" w:rsidRPr="006D599D" w:rsidRDefault="00FD7E5F" w:rsidP="00526069">
            <w:pPr>
              <w:pStyle w:val="1"/>
              <w:spacing w:after="0" w:line="24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(C1)*</w:t>
            </w:r>
          </w:p>
        </w:tc>
        <w:tc>
          <w:tcPr>
            <w:tcW w:w="7540" w:type="dxa"/>
            <w:tcBorders>
              <w:top w:val="nil"/>
              <w:left w:val="nil"/>
              <w:bottom w:val="single" w:sz="8" w:space="0" w:color="000000"/>
              <w:right w:val="nil"/>
            </w:tcBorders>
            <w:tcMar>
              <w:top w:w="100" w:type="dxa"/>
              <w:left w:w="100" w:type="dxa"/>
              <w:bottom w:w="100" w:type="dxa"/>
              <w:right w:w="100" w:type="dxa"/>
            </w:tcMar>
          </w:tcPr>
          <w:p w14:paraId="051ED343" w14:textId="77777777" w:rsidR="00FD7E5F" w:rsidRPr="007F59CA" w:rsidRDefault="00FD7E5F" w:rsidP="00526069">
            <w:pPr>
              <w:pStyle w:val="1"/>
              <w:spacing w:after="0" w:line="240" w:lineRule="auto"/>
              <w:ind w:firstLine="40"/>
              <w:jc w:val="both"/>
              <w:rPr>
                <w:rFonts w:ascii="Courier New" w:eastAsia="Times New Roman" w:hAnsi="Courier New" w:cs="Courier New"/>
                <w:sz w:val="20"/>
                <w:szCs w:val="20"/>
                <w:lang w:val="en-US"/>
              </w:rPr>
            </w:pPr>
            <w:r w:rsidRPr="007F59CA">
              <w:rPr>
                <w:rFonts w:ascii="Courier New" w:eastAsia="Times New Roman" w:hAnsi="Courier New" w:cs="Courier New"/>
                <w:sz w:val="20"/>
                <w:szCs w:val="20"/>
                <w:lang w:val="en-US"/>
              </w:rPr>
              <w:t>:</w:t>
            </w:r>
            <w:r w:rsidRPr="007F59CA">
              <w:rPr>
                <w:rFonts w:ascii="Courier New" w:eastAsia="Times New Roman" w:hAnsi="Courier New" w:cs="Courier New"/>
                <w:b/>
                <w:sz w:val="20"/>
                <w:szCs w:val="20"/>
                <w:lang w:val="en-US"/>
              </w:rPr>
              <w:t>~/work</w:t>
            </w:r>
            <w:r w:rsidRPr="007F59CA">
              <w:rPr>
                <w:rFonts w:ascii="Courier New" w:eastAsia="Times New Roman" w:hAnsi="Courier New" w:cs="Courier New"/>
                <w:sz w:val="20"/>
                <w:szCs w:val="20"/>
                <w:lang w:val="en-US"/>
              </w:rPr>
              <w:t>$ guppy_basecaller –i fast5 –s guppy_results</w:t>
            </w:r>
          </w:p>
          <w:p w14:paraId="0A9B67E4" w14:textId="1E4D3E15" w:rsidR="00FD7E5F" w:rsidRPr="007F59CA" w:rsidRDefault="00FD7E5F" w:rsidP="00526069">
            <w:pPr>
              <w:pStyle w:val="1"/>
              <w:spacing w:after="0" w:line="240" w:lineRule="auto"/>
              <w:ind w:firstLine="40"/>
              <w:jc w:val="both"/>
              <w:rPr>
                <w:rFonts w:ascii="Courier New" w:eastAsia="Times New Roman" w:hAnsi="Courier New" w:cs="Courier New"/>
                <w:sz w:val="20"/>
                <w:szCs w:val="20"/>
                <w:lang w:val="en-US"/>
              </w:rPr>
            </w:pPr>
            <w:r w:rsidRPr="007F59CA">
              <w:rPr>
                <w:rFonts w:ascii="Courier New" w:eastAsia="Times New Roman" w:hAnsi="Courier New" w:cs="Courier New"/>
                <w:sz w:val="20"/>
                <w:szCs w:val="20"/>
                <w:lang w:val="en-US"/>
              </w:rPr>
              <w:t>-qscore_f</w:t>
            </w:r>
            <w:r w:rsidR="007F3BF2">
              <w:rPr>
                <w:rFonts w:ascii="Courier New" w:eastAsia="Times New Roman" w:hAnsi="Courier New" w:cs="Courier New"/>
                <w:sz w:val="20"/>
                <w:szCs w:val="20"/>
                <w:lang w:val="en-US"/>
              </w:rPr>
              <w:t xml:space="preserve">iltering –flowcell FLOW-MIN106 </w:t>
            </w:r>
            <w:r w:rsidR="007F3BF2" w:rsidRPr="007F3BF2">
              <w:rPr>
                <w:rFonts w:ascii="Courier New" w:eastAsia="Times New Roman" w:hAnsi="Courier New" w:cs="Courier New"/>
                <w:sz w:val="20"/>
                <w:szCs w:val="20"/>
                <w:lang w:val="en-US"/>
              </w:rPr>
              <w:t>-</w:t>
            </w:r>
            <w:r w:rsidRPr="007F59CA">
              <w:rPr>
                <w:rFonts w:ascii="Courier New" w:eastAsia="Times New Roman" w:hAnsi="Courier New" w:cs="Courier New"/>
                <w:sz w:val="20"/>
                <w:szCs w:val="20"/>
                <w:lang w:val="en-US"/>
              </w:rPr>
              <w:t>kit SQKRNA002</w:t>
            </w:r>
          </w:p>
          <w:p w14:paraId="06ED524D" w14:textId="77777777" w:rsidR="00FD7E5F" w:rsidRPr="006D599D" w:rsidRDefault="00FD7E5F" w:rsidP="00526069">
            <w:pPr>
              <w:pStyle w:val="1"/>
              <w:spacing w:after="0" w:line="240" w:lineRule="auto"/>
              <w:ind w:firstLine="40"/>
              <w:jc w:val="both"/>
              <w:rPr>
                <w:rFonts w:ascii="Times New Roman" w:eastAsia="Times New Roman" w:hAnsi="Times New Roman" w:cs="Times New Roman"/>
                <w:sz w:val="24"/>
                <w:szCs w:val="24"/>
              </w:rPr>
            </w:pPr>
            <w:r w:rsidRPr="007F59CA">
              <w:rPr>
                <w:rFonts w:ascii="Courier New" w:eastAsia="Times New Roman" w:hAnsi="Courier New" w:cs="Courier New"/>
                <w:sz w:val="20"/>
                <w:szCs w:val="20"/>
              </w:rPr>
              <w:t>-device auto</w:t>
            </w:r>
          </w:p>
        </w:tc>
        <w:tc>
          <w:tcPr>
            <w:tcW w:w="720" w:type="dxa"/>
            <w:tcBorders>
              <w:top w:val="nil"/>
              <w:left w:val="nil"/>
              <w:bottom w:val="nil"/>
              <w:right w:val="nil"/>
            </w:tcBorders>
            <w:tcMar>
              <w:top w:w="100" w:type="dxa"/>
              <w:left w:w="100" w:type="dxa"/>
              <w:bottom w:w="100" w:type="dxa"/>
              <w:right w:w="100" w:type="dxa"/>
            </w:tcMar>
          </w:tcPr>
          <w:p w14:paraId="597AF77D" w14:textId="77777777" w:rsidR="00FD7E5F" w:rsidRPr="006D599D" w:rsidRDefault="00FD7E5F" w:rsidP="00526069">
            <w:pPr>
              <w:pStyle w:val="1"/>
              <w:spacing w:after="0" w:line="240" w:lineRule="auto"/>
              <w:ind w:firstLine="40"/>
              <w:jc w:val="both"/>
              <w:rPr>
                <w:rFonts w:ascii="Times New Roman" w:eastAsia="Times New Roman" w:hAnsi="Times New Roman" w:cs="Times New Roman"/>
                <w:sz w:val="24"/>
                <w:szCs w:val="24"/>
              </w:rPr>
            </w:pPr>
            <w:r w:rsidRPr="006D599D">
              <w:rPr>
                <w:rFonts w:ascii="Times New Roman" w:eastAsia="Times New Roman" w:hAnsi="Times New Roman" w:cs="Times New Roman"/>
                <w:sz w:val="24"/>
                <w:szCs w:val="24"/>
              </w:rPr>
              <w:t>\</w:t>
            </w:r>
          </w:p>
          <w:p w14:paraId="5D7553FE" w14:textId="77777777" w:rsidR="00FD7E5F" w:rsidRPr="006D599D" w:rsidRDefault="00FD7E5F" w:rsidP="00526069">
            <w:pPr>
              <w:pStyle w:val="1"/>
              <w:spacing w:after="0" w:line="240" w:lineRule="auto"/>
              <w:ind w:firstLine="40"/>
              <w:jc w:val="both"/>
              <w:rPr>
                <w:rFonts w:ascii="Times New Roman" w:eastAsia="Times New Roman" w:hAnsi="Times New Roman" w:cs="Times New Roman"/>
                <w:sz w:val="24"/>
                <w:szCs w:val="24"/>
              </w:rPr>
            </w:pPr>
            <w:r w:rsidRPr="006D599D">
              <w:rPr>
                <w:rFonts w:ascii="Times New Roman" w:eastAsia="Times New Roman" w:hAnsi="Times New Roman" w:cs="Times New Roman"/>
                <w:sz w:val="24"/>
                <w:szCs w:val="24"/>
              </w:rPr>
              <w:t>\</w:t>
            </w:r>
          </w:p>
        </w:tc>
      </w:tr>
      <w:tr w:rsidR="006D599D" w:rsidRPr="006D599D" w14:paraId="4B507062" w14:textId="77777777" w:rsidTr="00A757EA">
        <w:trPr>
          <w:trHeight w:val="827"/>
        </w:trPr>
        <w:tc>
          <w:tcPr>
            <w:tcW w:w="1200" w:type="dxa"/>
            <w:tcBorders>
              <w:top w:val="nil"/>
              <w:left w:val="nil"/>
              <w:bottom w:val="single" w:sz="8" w:space="0" w:color="000000"/>
              <w:right w:val="single" w:sz="8" w:space="0" w:color="000000"/>
            </w:tcBorders>
            <w:tcMar>
              <w:top w:w="100" w:type="dxa"/>
              <w:left w:w="100" w:type="dxa"/>
              <w:bottom w:w="100" w:type="dxa"/>
              <w:right w:w="100" w:type="dxa"/>
            </w:tcMar>
          </w:tcPr>
          <w:p w14:paraId="7CB07DA7" w14:textId="77777777" w:rsidR="00FD7E5F" w:rsidRPr="006D599D" w:rsidRDefault="00FD7E5F" w:rsidP="00D62DD4">
            <w:pPr>
              <w:pStyle w:val="1"/>
              <w:spacing w:after="0" w:line="24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(C1a)*</w:t>
            </w:r>
          </w:p>
        </w:tc>
        <w:tc>
          <w:tcPr>
            <w:tcW w:w="7540" w:type="dxa"/>
            <w:tcBorders>
              <w:top w:val="nil"/>
              <w:left w:val="nil"/>
              <w:bottom w:val="single" w:sz="8" w:space="0" w:color="000000"/>
              <w:right w:val="nil"/>
            </w:tcBorders>
            <w:tcMar>
              <w:top w:w="100" w:type="dxa"/>
              <w:left w:w="100" w:type="dxa"/>
              <w:bottom w:w="100" w:type="dxa"/>
              <w:right w:w="100" w:type="dxa"/>
            </w:tcMar>
          </w:tcPr>
          <w:p w14:paraId="19D17711" w14:textId="77777777" w:rsidR="00FD7E5F" w:rsidRPr="00A757EA" w:rsidRDefault="00FD7E5F" w:rsidP="00A757EA">
            <w:pPr>
              <w:pStyle w:val="1"/>
              <w:spacing w:after="0" w:line="240" w:lineRule="auto"/>
              <w:ind w:firstLine="43"/>
              <w:jc w:val="both"/>
              <w:rPr>
                <w:rFonts w:ascii="Courier New" w:eastAsia="Times New Roman" w:hAnsi="Courier New" w:cs="Courier New"/>
                <w:sz w:val="20"/>
                <w:szCs w:val="20"/>
                <w:lang w:val="en-US"/>
              </w:rPr>
            </w:pPr>
            <w:r w:rsidRPr="00A757EA">
              <w:rPr>
                <w:rFonts w:ascii="Courier New" w:eastAsia="Times New Roman" w:hAnsi="Courier New" w:cs="Courier New"/>
                <w:sz w:val="20"/>
                <w:szCs w:val="20"/>
                <w:lang w:val="en-US"/>
              </w:rPr>
              <w:t>:</w:t>
            </w:r>
            <w:r w:rsidRPr="00A757EA">
              <w:rPr>
                <w:rFonts w:ascii="Courier New" w:eastAsia="Times New Roman" w:hAnsi="Courier New" w:cs="Courier New"/>
                <w:b/>
                <w:sz w:val="20"/>
                <w:szCs w:val="20"/>
                <w:lang w:val="en-US"/>
              </w:rPr>
              <w:t>~/work</w:t>
            </w:r>
            <w:r w:rsidRPr="00A757EA">
              <w:rPr>
                <w:rFonts w:ascii="Courier New" w:eastAsia="Times New Roman" w:hAnsi="Courier New" w:cs="Courier New"/>
                <w:sz w:val="20"/>
                <w:szCs w:val="20"/>
                <w:lang w:val="en-US"/>
              </w:rPr>
              <w:t>$ guppy_basecaller -i fast5.tutor -s guppy_results</w:t>
            </w:r>
          </w:p>
          <w:p w14:paraId="13D18359" w14:textId="13172482" w:rsidR="00FD7E5F" w:rsidRPr="00A757EA" w:rsidRDefault="00FD7E5F" w:rsidP="00A757EA">
            <w:pPr>
              <w:pStyle w:val="1"/>
              <w:spacing w:after="0" w:line="240" w:lineRule="auto"/>
              <w:ind w:firstLine="43"/>
              <w:jc w:val="both"/>
              <w:rPr>
                <w:rFonts w:ascii="Courier New" w:eastAsia="Times New Roman" w:hAnsi="Courier New" w:cs="Courier New"/>
                <w:sz w:val="20"/>
                <w:szCs w:val="20"/>
                <w:lang w:val="en-US"/>
              </w:rPr>
            </w:pPr>
            <w:r w:rsidRPr="00A757EA">
              <w:rPr>
                <w:rFonts w:ascii="Courier New" w:eastAsia="Times New Roman" w:hAnsi="Courier New" w:cs="Courier New"/>
                <w:sz w:val="20"/>
                <w:szCs w:val="20"/>
                <w:lang w:val="en-US"/>
              </w:rPr>
              <w:t>-qscore_fil</w:t>
            </w:r>
            <w:r w:rsidR="007F3BF2">
              <w:rPr>
                <w:rFonts w:ascii="Courier New" w:eastAsia="Times New Roman" w:hAnsi="Courier New" w:cs="Courier New"/>
                <w:sz w:val="20"/>
                <w:szCs w:val="20"/>
                <w:lang w:val="en-US"/>
              </w:rPr>
              <w:t xml:space="preserve">tering --flowcell FLOW-MIN106 </w:t>
            </w:r>
            <w:r w:rsidR="007F3BF2" w:rsidRPr="00B94B42">
              <w:rPr>
                <w:rFonts w:ascii="Courier New" w:eastAsia="Times New Roman" w:hAnsi="Courier New" w:cs="Courier New"/>
                <w:sz w:val="20"/>
                <w:szCs w:val="20"/>
                <w:lang w:val="en-US"/>
              </w:rPr>
              <w:t>-</w:t>
            </w:r>
            <w:r w:rsidRPr="00A757EA">
              <w:rPr>
                <w:rFonts w:ascii="Courier New" w:eastAsia="Times New Roman" w:hAnsi="Courier New" w:cs="Courier New"/>
                <w:sz w:val="20"/>
                <w:szCs w:val="20"/>
                <w:lang w:val="en-US"/>
              </w:rPr>
              <w:t>kit SQKRNA002</w:t>
            </w:r>
          </w:p>
          <w:p w14:paraId="67A89B56" w14:textId="77777777" w:rsidR="00FD7E5F" w:rsidRPr="006D599D" w:rsidRDefault="00FD7E5F" w:rsidP="00A757EA">
            <w:pPr>
              <w:pStyle w:val="1"/>
              <w:spacing w:after="0" w:line="240" w:lineRule="auto"/>
              <w:ind w:firstLine="43"/>
              <w:jc w:val="both"/>
              <w:rPr>
                <w:rFonts w:ascii="Times New Roman" w:eastAsia="Times New Roman" w:hAnsi="Times New Roman" w:cs="Times New Roman"/>
                <w:sz w:val="24"/>
                <w:szCs w:val="24"/>
              </w:rPr>
            </w:pPr>
            <w:r w:rsidRPr="00A757EA">
              <w:rPr>
                <w:rFonts w:ascii="Courier New" w:eastAsia="Times New Roman" w:hAnsi="Courier New" w:cs="Courier New"/>
                <w:sz w:val="20"/>
                <w:szCs w:val="20"/>
              </w:rPr>
              <w:t>-device auto</w:t>
            </w:r>
          </w:p>
        </w:tc>
        <w:tc>
          <w:tcPr>
            <w:tcW w:w="720" w:type="dxa"/>
            <w:tcBorders>
              <w:top w:val="nil"/>
              <w:left w:val="nil"/>
              <w:bottom w:val="nil"/>
              <w:right w:val="nil"/>
            </w:tcBorders>
            <w:tcMar>
              <w:top w:w="100" w:type="dxa"/>
              <w:left w:w="100" w:type="dxa"/>
              <w:bottom w:w="100" w:type="dxa"/>
              <w:right w:w="100" w:type="dxa"/>
            </w:tcMar>
          </w:tcPr>
          <w:p w14:paraId="16BDF7EA" w14:textId="77777777" w:rsidR="00FD7E5F" w:rsidRPr="00F24464" w:rsidRDefault="00A757EA" w:rsidP="00F54393">
            <w:pPr>
              <w:pStyle w:val="1"/>
              <w:spacing w:after="0" w:line="240" w:lineRule="auto"/>
              <w:ind w:firstLine="43"/>
              <w:jc w:val="both"/>
              <w:rPr>
                <w:rFonts w:ascii="Courier New" w:eastAsia="Times New Roman" w:hAnsi="Courier New" w:cs="Courier New"/>
                <w:sz w:val="20"/>
                <w:szCs w:val="20"/>
              </w:rPr>
            </w:pPr>
            <w:r w:rsidRPr="00F24464">
              <w:rPr>
                <w:rFonts w:ascii="Courier New" w:eastAsia="Times New Roman" w:hAnsi="Courier New" w:cs="Courier New"/>
                <w:sz w:val="20"/>
                <w:szCs w:val="20"/>
              </w:rPr>
              <w:t>\</w:t>
            </w:r>
          </w:p>
          <w:p w14:paraId="4A5C2050" w14:textId="76EDFFE3" w:rsidR="00A757EA" w:rsidRPr="006D599D" w:rsidRDefault="00A757EA" w:rsidP="00F54393">
            <w:pPr>
              <w:pStyle w:val="1"/>
              <w:spacing w:after="0" w:line="240" w:lineRule="auto"/>
              <w:ind w:firstLine="43"/>
              <w:jc w:val="both"/>
              <w:rPr>
                <w:rFonts w:ascii="Times New Roman" w:eastAsia="Times New Roman" w:hAnsi="Times New Roman" w:cs="Times New Roman"/>
                <w:sz w:val="24"/>
                <w:szCs w:val="24"/>
              </w:rPr>
            </w:pPr>
            <w:r w:rsidRPr="00F24464">
              <w:rPr>
                <w:rFonts w:ascii="Courier New" w:eastAsia="Times New Roman" w:hAnsi="Courier New" w:cs="Courier New"/>
                <w:sz w:val="20"/>
                <w:szCs w:val="20"/>
              </w:rPr>
              <w:t>\</w:t>
            </w:r>
          </w:p>
        </w:tc>
      </w:tr>
      <w:tr w:rsidR="006D599D" w:rsidRPr="00341CED" w14:paraId="1F3576C2" w14:textId="77777777" w:rsidTr="00A757EA">
        <w:trPr>
          <w:trHeight w:val="680"/>
        </w:trPr>
        <w:tc>
          <w:tcPr>
            <w:tcW w:w="9460" w:type="dxa"/>
            <w:gridSpan w:val="3"/>
            <w:tcBorders>
              <w:top w:val="nil"/>
              <w:left w:val="nil"/>
              <w:bottom w:val="nil"/>
              <w:right w:val="nil"/>
            </w:tcBorders>
            <w:tcMar>
              <w:top w:w="100" w:type="dxa"/>
              <w:left w:w="100" w:type="dxa"/>
              <w:bottom w:w="100" w:type="dxa"/>
              <w:right w:w="100" w:type="dxa"/>
            </w:tcMar>
          </w:tcPr>
          <w:p w14:paraId="67F438D7" w14:textId="7AC8B02F" w:rsidR="00FD7E5F" w:rsidRPr="005A60C1" w:rsidRDefault="00FD7E5F" w:rsidP="007F59CA">
            <w:pPr>
              <w:pStyle w:val="1"/>
              <w:spacing w:after="0" w:line="240" w:lineRule="auto"/>
              <w:jc w:val="both"/>
              <w:rPr>
                <w:rFonts w:ascii="Times New Roman" w:eastAsia="Times New Roman" w:hAnsi="Times New Roman" w:cs="Times New Roman"/>
                <w:sz w:val="24"/>
                <w:szCs w:val="24"/>
                <w:lang w:val="en-US"/>
              </w:rPr>
            </w:pPr>
            <w:r w:rsidRPr="005A60C1">
              <w:rPr>
                <w:rFonts w:ascii="Times New Roman" w:eastAsia="Times New Roman" w:hAnsi="Times New Roman" w:cs="Times New Roman"/>
                <w:sz w:val="24"/>
                <w:szCs w:val="24"/>
                <w:lang w:val="en-US"/>
              </w:rPr>
              <w:t>*</w:t>
            </w:r>
            <w:r w:rsidR="005A60C1" w:rsidRPr="005A60C1">
              <w:rPr>
                <w:lang w:val="en-US"/>
              </w:rPr>
              <w:t xml:space="preserve"> </w:t>
            </w:r>
            <w:r w:rsidR="005A60C1" w:rsidRPr="005A60C1">
              <w:rPr>
                <w:rFonts w:ascii="Times New Roman" w:eastAsia="Times New Roman" w:hAnsi="Times New Roman" w:cs="Times New Roman"/>
                <w:sz w:val="24"/>
                <w:szCs w:val="24"/>
                <w:lang w:val="en-US"/>
              </w:rPr>
              <w:t>to copy the text of the command being executed, use Appendix # 2.</w:t>
            </w:r>
          </w:p>
        </w:tc>
      </w:tr>
    </w:tbl>
    <w:p w14:paraId="0D50DA51" w14:textId="77777777" w:rsidR="00687B28" w:rsidRPr="00687B28" w:rsidRDefault="00687B28" w:rsidP="00687B28">
      <w:pPr>
        <w:pStyle w:val="1"/>
        <w:spacing w:line="360" w:lineRule="auto"/>
        <w:jc w:val="both"/>
        <w:rPr>
          <w:rFonts w:ascii="Times New Roman" w:eastAsia="Times New Roman" w:hAnsi="Times New Roman" w:cs="Times New Roman"/>
          <w:sz w:val="24"/>
          <w:szCs w:val="24"/>
          <w:lang w:val="en-US"/>
        </w:rPr>
      </w:pPr>
      <w:r w:rsidRPr="00687B28">
        <w:rPr>
          <w:rFonts w:ascii="Times New Roman" w:eastAsia="Times New Roman" w:hAnsi="Times New Roman" w:cs="Times New Roman"/>
          <w:sz w:val="24"/>
          <w:szCs w:val="24"/>
          <w:lang w:val="en-US"/>
        </w:rPr>
        <w:t xml:space="preserve">Notice the “backslash” (“\”) icons in the command. This designation indicates that the command is a single line, but spread over several lines for ease of presentation in the article. To execute the protocol, copy the command text from application # 1 to the terminal window, then go to the </w:t>
      </w:r>
      <w:r w:rsidRPr="00687B28">
        <w:rPr>
          <w:rFonts w:ascii="Times New Roman" w:eastAsia="Times New Roman" w:hAnsi="Times New Roman" w:cs="Times New Roman"/>
          <w:sz w:val="24"/>
          <w:szCs w:val="24"/>
          <w:lang w:val="en-US"/>
        </w:rPr>
        <w:lastRenderedPageBreak/>
        <w:t>terminal window of the PuTTy program and right-click the "mouse", which is analogous to the Paste function.</w:t>
      </w:r>
    </w:p>
    <w:p w14:paraId="3F41EA53" w14:textId="71D3FDA9" w:rsidR="00A3192F" w:rsidRPr="00687B28" w:rsidRDefault="00687B28" w:rsidP="00687B28">
      <w:pPr>
        <w:pStyle w:val="1"/>
        <w:spacing w:line="360" w:lineRule="auto"/>
        <w:jc w:val="both"/>
        <w:rPr>
          <w:rFonts w:ascii="Times New Roman" w:eastAsia="Times New Roman" w:hAnsi="Times New Roman" w:cs="Times New Roman"/>
          <w:sz w:val="24"/>
          <w:szCs w:val="24"/>
          <w:lang w:val="en-US"/>
        </w:rPr>
      </w:pPr>
      <w:r w:rsidRPr="00687B28">
        <w:rPr>
          <w:rFonts w:ascii="Times New Roman" w:eastAsia="Times New Roman" w:hAnsi="Times New Roman" w:cs="Times New Roman"/>
          <w:sz w:val="24"/>
          <w:szCs w:val="24"/>
          <w:lang w:val="en-US"/>
        </w:rPr>
        <w:t>Using the command (C1) specifying the -i (input) parameter, set the fast5 subdirectory as the input subdirectory, which contains the previously copied output files received from the nanopore sequencer, and as the subdirectory into which the processed data must be "saved" (the -s parameter, save ), specify the guppy_results subdirectory (see C1).</w:t>
      </w:r>
    </w:p>
    <w:p w14:paraId="3E08AB45" w14:textId="31283D1A" w:rsidR="00950453" w:rsidRPr="00E77A42" w:rsidRDefault="00E77A42" w:rsidP="003F0631">
      <w:pPr>
        <w:pStyle w:val="1"/>
        <w:spacing w:after="0" w:line="240" w:lineRule="auto"/>
        <w:rPr>
          <w:rFonts w:ascii="Times New Roman" w:eastAsia="Times New Roman" w:hAnsi="Times New Roman" w:cs="Times New Roman"/>
          <w:b/>
          <w:bCs/>
          <w:sz w:val="24"/>
          <w:szCs w:val="24"/>
          <w:lang w:val="en-US"/>
        </w:rPr>
      </w:pPr>
      <w:r w:rsidRPr="00E77A42">
        <w:rPr>
          <w:rFonts w:ascii="Times New Roman" w:eastAsia="Times New Roman" w:hAnsi="Times New Roman" w:cs="Times New Roman"/>
          <w:sz w:val="24"/>
          <w:szCs w:val="24"/>
          <w:lang w:val="en-US"/>
        </w:rPr>
        <w:t>ATTENTION! In the standard character system, ASCII (American Standard Code for Information Interchange), there are two similar characters - “minus” (short horizontal bar) and “dash” (long horizontal bar). In the command line of the Unix operating system, only minus signs are used, and when performing the base-calling procedure, the Guppy_basecaller program displays a “progress indicator” reflecting the percentage of processed data (Fig. 9). After execution, a subdirectory guppy_results / is created, in the pass / subdirectory of which files of the fastQ format are located, which are necessary for performing further steps (Fig. 10). (For reference: to view the list of files in the guppy_results / pass subdirectory, you can use the "ls guppy_results / pass" command).</w:t>
      </w:r>
      <w:r w:rsidR="00950453">
        <w:rPr>
          <w:noProof/>
        </w:rPr>
        <w:drawing>
          <wp:inline distT="0" distB="0" distL="0" distR="0" wp14:anchorId="730607A5" wp14:editId="0C050FBF">
            <wp:extent cx="5210175" cy="1260909"/>
            <wp:effectExtent l="0" t="0" r="0" b="0"/>
            <wp:docPr id="14" name="Рисунок 14" descr="C:\Users\fox\AppData\Local\Microsoft\Windows\INetCache\Content.Word\guppy results индикатор процес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ox\AppData\Local\Microsoft\Windows\INetCache\Content.Word\guppy results индикатор процесса.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1044" cy="1261119"/>
                    </a:xfrm>
                    <a:prstGeom prst="rect">
                      <a:avLst/>
                    </a:prstGeom>
                    <a:noFill/>
                    <a:ln>
                      <a:noFill/>
                    </a:ln>
                  </pic:spPr>
                </pic:pic>
              </a:graphicData>
            </a:graphic>
          </wp:inline>
        </w:drawing>
      </w:r>
    </w:p>
    <w:p w14:paraId="3AF36D28" w14:textId="5ABC90DF" w:rsidR="003F0631" w:rsidRPr="003144AA" w:rsidRDefault="003144AA" w:rsidP="00DD7E78">
      <w:pPr>
        <w:pStyle w:val="1"/>
        <w:spacing w:after="0" w:line="240" w:lineRule="auto"/>
        <w:ind w:firstLine="706"/>
        <w:jc w:val="both"/>
        <w:rPr>
          <w:rFonts w:ascii="Times New Roman" w:eastAsia="Times New Roman" w:hAnsi="Times New Roman" w:cs="Times New Roman"/>
          <w:sz w:val="24"/>
          <w:szCs w:val="24"/>
          <w:lang w:val="en-US"/>
        </w:rPr>
      </w:pPr>
      <w:r w:rsidRPr="003144AA">
        <w:rPr>
          <w:rFonts w:ascii="Times New Roman" w:eastAsia="Times New Roman" w:hAnsi="Times New Roman" w:cs="Times New Roman"/>
          <w:b/>
          <w:bCs/>
          <w:sz w:val="24"/>
          <w:szCs w:val="24"/>
          <w:lang w:val="en-US"/>
        </w:rPr>
        <w:t xml:space="preserve">Figure 9. </w:t>
      </w:r>
      <w:r w:rsidRPr="003144AA">
        <w:rPr>
          <w:rFonts w:ascii="Times New Roman" w:eastAsia="Times New Roman" w:hAnsi="Times New Roman" w:cs="Times New Roman"/>
          <w:sz w:val="24"/>
          <w:szCs w:val="24"/>
          <w:lang w:val="en-US"/>
        </w:rPr>
        <w:t>Progress indicator of the base-calling procedure.</w:t>
      </w:r>
    </w:p>
    <w:p w14:paraId="0E0B35C1" w14:textId="77BF9B39" w:rsidR="00911F13" w:rsidRPr="00E44EF1" w:rsidRDefault="00E44EF1" w:rsidP="00B5125D">
      <w:pPr>
        <w:pStyle w:val="1"/>
        <w:spacing w:line="360" w:lineRule="auto"/>
        <w:ind w:firstLine="708"/>
        <w:jc w:val="both"/>
        <w:rPr>
          <w:rFonts w:ascii="Times New Roman" w:eastAsia="Times New Roman" w:hAnsi="Times New Roman" w:cs="Times New Roman"/>
          <w:sz w:val="24"/>
          <w:szCs w:val="24"/>
          <w:lang w:val="en-US"/>
        </w:rPr>
      </w:pPr>
      <w:r w:rsidRPr="00E44EF1">
        <w:rPr>
          <w:rFonts w:ascii="Times New Roman" w:eastAsia="Times New Roman" w:hAnsi="Times New Roman" w:cs="Times New Roman"/>
          <w:sz w:val="24"/>
          <w:szCs w:val="24"/>
          <w:lang w:val="en-US"/>
        </w:rPr>
        <w:t>After guppy_basecaller is finished, take the virtual machine out of p3.2xlarge mode and switch to t2.2large (or p3.micro) saving mode, see (Fig.</w:t>
      </w:r>
      <w:r w:rsidR="005D756A">
        <w:rPr>
          <w:rFonts w:ascii="Times New Roman" w:eastAsia="Times New Roman" w:hAnsi="Times New Roman" w:cs="Times New Roman"/>
          <w:sz w:val="24"/>
          <w:szCs w:val="24"/>
          <w:lang w:val="en-US"/>
        </w:rPr>
        <w:t> </w:t>
      </w:r>
      <w:r w:rsidRPr="00E44EF1">
        <w:rPr>
          <w:rFonts w:ascii="Times New Roman" w:eastAsia="Times New Roman" w:hAnsi="Times New Roman" w:cs="Times New Roman"/>
          <w:sz w:val="24"/>
          <w:szCs w:val="24"/>
          <w:lang w:val="en-US"/>
        </w:rPr>
        <w:t>2-6).</w:t>
      </w:r>
    </w:p>
    <w:p w14:paraId="0095BDD7" w14:textId="0708CF0E" w:rsidR="00911F13" w:rsidRPr="000B53AA" w:rsidRDefault="00911F13" w:rsidP="00DD7E78">
      <w:pPr>
        <w:pStyle w:val="1"/>
        <w:spacing w:after="0" w:line="240" w:lineRule="auto"/>
        <w:jc w:val="both"/>
        <w:rPr>
          <w:rFonts w:ascii="Times New Roman" w:eastAsia="Times New Roman" w:hAnsi="Times New Roman" w:cs="Times New Roman"/>
          <w:b/>
          <w:bCs/>
          <w:sz w:val="24"/>
          <w:szCs w:val="24"/>
          <w:lang w:val="en-US"/>
        </w:rPr>
      </w:pPr>
      <w:r>
        <w:rPr>
          <w:noProof/>
        </w:rPr>
        <w:lastRenderedPageBreak/>
        <w:drawing>
          <wp:inline distT="0" distB="0" distL="0" distR="0" wp14:anchorId="2884D1FA" wp14:editId="1A176BA6">
            <wp:extent cx="5935980" cy="3856013"/>
            <wp:effectExtent l="0" t="0" r="7620" b="0"/>
            <wp:docPr id="15" name="Рисунок 15" descr="C:\Users\fox\AppData\Local\Microsoft\Windows\INetCache\Content.Word\размер папки guppy results на выход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ox\AppData\Local\Microsoft\Windows\INetCache\Content.Word\размер папки guppy results на выходе.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3856013"/>
                    </a:xfrm>
                    <a:prstGeom prst="rect">
                      <a:avLst/>
                    </a:prstGeom>
                    <a:noFill/>
                    <a:ln>
                      <a:noFill/>
                    </a:ln>
                  </pic:spPr>
                </pic:pic>
              </a:graphicData>
            </a:graphic>
          </wp:inline>
        </w:drawing>
      </w:r>
    </w:p>
    <w:p w14:paraId="5675FFC6" w14:textId="72687797" w:rsidR="004B2E2D" w:rsidRPr="00D111C5" w:rsidRDefault="00D111C5" w:rsidP="00DD7E78">
      <w:pPr>
        <w:pStyle w:val="1"/>
        <w:spacing w:after="0" w:line="240" w:lineRule="auto"/>
        <w:jc w:val="both"/>
        <w:rPr>
          <w:rFonts w:ascii="Times New Roman" w:eastAsia="Times New Roman" w:hAnsi="Times New Roman" w:cs="Times New Roman"/>
          <w:sz w:val="24"/>
          <w:szCs w:val="24"/>
          <w:lang w:val="en-US"/>
        </w:rPr>
      </w:pPr>
      <w:r w:rsidRPr="00D111C5">
        <w:rPr>
          <w:rFonts w:ascii="Times New Roman" w:eastAsia="Times New Roman" w:hAnsi="Times New Roman" w:cs="Times New Roman"/>
          <w:b/>
          <w:bCs/>
          <w:sz w:val="24"/>
          <w:szCs w:val="24"/>
          <w:lang w:val="en-US"/>
        </w:rPr>
        <w:t>Figure 10.</w:t>
      </w:r>
      <w:r w:rsidRPr="00D111C5">
        <w:rPr>
          <w:rFonts w:ascii="Times New Roman" w:eastAsia="Times New Roman" w:hAnsi="Times New Roman" w:cs="Times New Roman"/>
          <w:sz w:val="24"/>
          <w:szCs w:val="24"/>
          <w:lang w:val="en-US"/>
        </w:rPr>
        <w:t xml:space="preserve"> After the base-call procedure, the guppy_results subdirectory is formed</w:t>
      </w:r>
      <w:r w:rsidR="00107FAF" w:rsidRPr="00D111C5">
        <w:rPr>
          <w:rFonts w:ascii="Times New Roman" w:eastAsia="Times New Roman" w:hAnsi="Times New Roman" w:cs="Times New Roman"/>
          <w:sz w:val="24"/>
          <w:szCs w:val="24"/>
          <w:lang w:val="en-US"/>
        </w:rPr>
        <w:t>.</w:t>
      </w:r>
    </w:p>
    <w:p w14:paraId="6C555BB6" w14:textId="77777777" w:rsidR="00526069" w:rsidRPr="00D111C5" w:rsidRDefault="00526069" w:rsidP="00526069">
      <w:pPr>
        <w:pStyle w:val="1"/>
        <w:spacing w:line="360" w:lineRule="auto"/>
        <w:jc w:val="both"/>
        <w:rPr>
          <w:rFonts w:ascii="Times New Roman" w:eastAsia="Times New Roman" w:hAnsi="Times New Roman" w:cs="Times New Roman"/>
          <w:sz w:val="24"/>
          <w:szCs w:val="24"/>
          <w:u w:val="single"/>
          <w:lang w:val="en-US"/>
        </w:rPr>
      </w:pPr>
    </w:p>
    <w:p w14:paraId="7498D93D" w14:textId="77777777" w:rsidR="00F11E71" w:rsidRPr="00F11E71" w:rsidRDefault="00F11E71" w:rsidP="00F11E71">
      <w:pPr>
        <w:pStyle w:val="1"/>
        <w:spacing w:line="360" w:lineRule="auto"/>
        <w:ind w:firstLine="708"/>
        <w:jc w:val="both"/>
        <w:rPr>
          <w:rFonts w:ascii="Times New Roman" w:eastAsia="Times New Roman" w:hAnsi="Times New Roman" w:cs="Times New Roman"/>
          <w:sz w:val="24"/>
          <w:szCs w:val="24"/>
          <w:lang w:val="en-US"/>
        </w:rPr>
      </w:pPr>
      <w:r w:rsidRPr="00F11E71">
        <w:rPr>
          <w:rFonts w:ascii="Times New Roman" w:eastAsia="Times New Roman" w:hAnsi="Times New Roman" w:cs="Times New Roman"/>
          <w:sz w:val="24"/>
          <w:szCs w:val="24"/>
          <w:u w:val="single"/>
          <w:lang w:val="en-US"/>
        </w:rPr>
        <w:t>Step 5 (optional)</w:t>
      </w:r>
      <w:r w:rsidRPr="00F11E71">
        <w:rPr>
          <w:rFonts w:ascii="Times New Roman" w:eastAsia="Times New Roman" w:hAnsi="Times New Roman" w:cs="Times New Roman"/>
          <w:sz w:val="24"/>
          <w:szCs w:val="24"/>
          <w:lang w:val="en-US"/>
        </w:rPr>
        <w:t>. Assessment of the quality of the results of the base-calling procedure.</w:t>
      </w:r>
    </w:p>
    <w:p w14:paraId="07793E73" w14:textId="26D2F937" w:rsidR="00FD7E5F" w:rsidRPr="00F11E71" w:rsidRDefault="00F11E71" w:rsidP="00F11E71">
      <w:pPr>
        <w:pStyle w:val="1"/>
        <w:spacing w:line="360" w:lineRule="auto"/>
        <w:ind w:firstLine="708"/>
        <w:jc w:val="both"/>
        <w:rPr>
          <w:rFonts w:ascii="Times New Roman" w:eastAsia="Times New Roman" w:hAnsi="Times New Roman" w:cs="Times New Roman"/>
          <w:sz w:val="24"/>
          <w:szCs w:val="24"/>
          <w:lang w:val="en-US"/>
        </w:rPr>
      </w:pPr>
      <w:r w:rsidRPr="00F11E71">
        <w:rPr>
          <w:rFonts w:ascii="Times New Roman" w:eastAsia="Times New Roman" w:hAnsi="Times New Roman" w:cs="Times New Roman"/>
          <w:sz w:val="24"/>
          <w:szCs w:val="24"/>
          <w:lang w:val="en-US"/>
        </w:rPr>
        <w:t>Quality assessment (QC, quality control) is performed using the MiniIONQC.R script developed in the R programming language (see command C2). This language was preinstalled during the preparation of the virtual machine.</w:t>
      </w: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170"/>
        <w:gridCol w:w="7710"/>
      </w:tblGrid>
      <w:tr w:rsidR="006D599D" w:rsidRPr="00341CED" w14:paraId="76230291" w14:textId="77777777" w:rsidTr="008926F6">
        <w:trPr>
          <w:trHeight w:val="965"/>
        </w:trPr>
        <w:tc>
          <w:tcPr>
            <w:tcW w:w="117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15D82D0" w14:textId="77777777" w:rsidR="00FD7E5F" w:rsidRPr="006D599D" w:rsidRDefault="00FD7E5F" w:rsidP="00060F29">
            <w:pPr>
              <w:pStyle w:val="1"/>
              <w:spacing w:after="0" w:line="36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(C2)*</w:t>
            </w:r>
          </w:p>
        </w:tc>
        <w:tc>
          <w:tcPr>
            <w:tcW w:w="7710" w:type="dxa"/>
            <w:tcBorders>
              <w:top w:val="nil"/>
              <w:left w:val="nil"/>
              <w:bottom w:val="single" w:sz="8" w:space="0" w:color="000000"/>
              <w:right w:val="nil"/>
            </w:tcBorders>
            <w:shd w:val="clear" w:color="auto" w:fill="auto"/>
            <w:tcMar>
              <w:top w:w="100" w:type="dxa"/>
              <w:left w:w="100" w:type="dxa"/>
              <w:bottom w:w="100" w:type="dxa"/>
              <w:right w:w="100" w:type="dxa"/>
            </w:tcMar>
          </w:tcPr>
          <w:p w14:paraId="0B7058E1" w14:textId="77777777" w:rsidR="00FD7E5F" w:rsidRPr="008638AA" w:rsidRDefault="00FD7E5F" w:rsidP="00060F29">
            <w:pPr>
              <w:pStyle w:val="1"/>
              <w:spacing w:after="120" w:line="360" w:lineRule="auto"/>
              <w:ind w:firstLine="40"/>
              <w:jc w:val="both"/>
              <w:rPr>
                <w:rFonts w:ascii="Courier New" w:eastAsia="Times New Roman" w:hAnsi="Courier New" w:cs="Courier New"/>
                <w:sz w:val="20"/>
                <w:szCs w:val="20"/>
                <w:lang w:val="en-US"/>
              </w:rPr>
            </w:pPr>
            <w:r w:rsidRPr="008638AA">
              <w:rPr>
                <w:rFonts w:ascii="Courier New" w:eastAsia="Times New Roman" w:hAnsi="Courier New" w:cs="Courier New"/>
                <w:sz w:val="20"/>
                <w:szCs w:val="20"/>
                <w:lang w:val="en-US"/>
              </w:rPr>
              <w:t>:</w:t>
            </w:r>
            <w:r w:rsidRPr="008638AA">
              <w:rPr>
                <w:rFonts w:ascii="Courier New" w:eastAsia="Times New Roman" w:hAnsi="Courier New" w:cs="Courier New"/>
                <w:b/>
                <w:sz w:val="20"/>
                <w:szCs w:val="20"/>
                <w:lang w:val="en-US"/>
              </w:rPr>
              <w:t>~/work</w:t>
            </w:r>
            <w:r w:rsidRPr="008638AA">
              <w:rPr>
                <w:rFonts w:ascii="Courier New" w:eastAsia="Times New Roman" w:hAnsi="Courier New" w:cs="Courier New"/>
                <w:sz w:val="20"/>
                <w:szCs w:val="20"/>
                <w:lang w:val="en-US"/>
              </w:rPr>
              <w:t>$ MinIONQC.R \</w:t>
            </w:r>
          </w:p>
          <w:p w14:paraId="700E781E" w14:textId="77777777" w:rsidR="00FD7E5F" w:rsidRPr="006D599D" w:rsidRDefault="00FD7E5F" w:rsidP="00060F29">
            <w:pPr>
              <w:pStyle w:val="1"/>
              <w:spacing w:after="120" w:line="360" w:lineRule="auto"/>
              <w:ind w:firstLine="40"/>
              <w:jc w:val="both"/>
              <w:rPr>
                <w:rFonts w:ascii="Times New Roman" w:eastAsia="Times New Roman" w:hAnsi="Times New Roman" w:cs="Times New Roman"/>
                <w:sz w:val="24"/>
                <w:szCs w:val="24"/>
                <w:lang w:val="en-US"/>
              </w:rPr>
            </w:pPr>
            <w:r w:rsidRPr="008638AA">
              <w:rPr>
                <w:rFonts w:ascii="Courier New" w:eastAsia="Times New Roman" w:hAnsi="Courier New" w:cs="Courier New"/>
                <w:sz w:val="20"/>
                <w:szCs w:val="20"/>
                <w:lang w:val="en-US"/>
              </w:rPr>
              <w:t>-i guppy_results\sequencing_summary.txt –o qc_results</w:t>
            </w:r>
          </w:p>
        </w:tc>
      </w:tr>
    </w:tbl>
    <w:p w14:paraId="6E8C5826" w14:textId="2649D543" w:rsidR="00E814AE" w:rsidRPr="00710D44" w:rsidRDefault="00710D44" w:rsidP="00060F29">
      <w:pPr>
        <w:pStyle w:val="1"/>
        <w:spacing w:line="360" w:lineRule="auto"/>
        <w:jc w:val="both"/>
        <w:rPr>
          <w:rFonts w:ascii="Times New Roman" w:eastAsia="Times New Roman" w:hAnsi="Times New Roman" w:cs="Times New Roman"/>
          <w:sz w:val="24"/>
          <w:szCs w:val="24"/>
          <w:lang w:val="en-US"/>
        </w:rPr>
      </w:pPr>
      <w:r w:rsidRPr="00710D44">
        <w:rPr>
          <w:rFonts w:ascii="Times New Roman" w:eastAsia="Times New Roman" w:hAnsi="Times New Roman" w:cs="Times New Roman"/>
          <w:sz w:val="24"/>
          <w:szCs w:val="24"/>
          <w:lang w:val="en-US"/>
        </w:rPr>
        <w:t>* to copy the text of the command being executed, use Appendix # 2.</w:t>
      </w:r>
    </w:p>
    <w:p w14:paraId="3D1B3A33" w14:textId="422861DF" w:rsidR="008971E3" w:rsidRPr="00073F58" w:rsidRDefault="00FD7E5F" w:rsidP="00060F29">
      <w:pPr>
        <w:pStyle w:val="1"/>
        <w:spacing w:line="360" w:lineRule="auto"/>
        <w:jc w:val="both"/>
        <w:rPr>
          <w:rFonts w:ascii="Times New Roman" w:eastAsia="Times New Roman" w:hAnsi="Times New Roman" w:cs="Times New Roman"/>
          <w:sz w:val="24"/>
          <w:szCs w:val="24"/>
          <w:lang w:val="en-US"/>
        </w:rPr>
      </w:pPr>
      <w:r w:rsidRPr="00710D44">
        <w:rPr>
          <w:rFonts w:ascii="Times New Roman" w:eastAsia="Times New Roman" w:hAnsi="Times New Roman" w:cs="Times New Roman"/>
          <w:sz w:val="24"/>
          <w:szCs w:val="24"/>
          <w:lang w:val="en-US"/>
        </w:rPr>
        <w:tab/>
      </w:r>
      <w:r w:rsidR="00073F58" w:rsidRPr="00073F58">
        <w:rPr>
          <w:rFonts w:ascii="Times New Roman" w:eastAsia="Times New Roman" w:hAnsi="Times New Roman" w:cs="Times New Roman"/>
          <w:sz w:val="24"/>
          <w:szCs w:val="24"/>
          <w:lang w:val="en-US"/>
        </w:rPr>
        <w:t>The input to the command (C2) is the sequencing_summary.txt file, obtained as a result of the guppy_basecaller program, as the input directory where the quality control results, qc_results, will be located (Fig.</w:t>
      </w:r>
      <w:r w:rsidR="005D756A">
        <w:rPr>
          <w:rFonts w:ascii="Times New Roman" w:eastAsia="Times New Roman" w:hAnsi="Times New Roman" w:cs="Times New Roman"/>
          <w:sz w:val="24"/>
          <w:szCs w:val="24"/>
          <w:lang w:val="en-US"/>
        </w:rPr>
        <w:t> </w:t>
      </w:r>
      <w:r w:rsidR="00073F58" w:rsidRPr="00073F58">
        <w:rPr>
          <w:rFonts w:ascii="Times New Roman" w:eastAsia="Times New Roman" w:hAnsi="Times New Roman" w:cs="Times New Roman"/>
          <w:sz w:val="24"/>
          <w:szCs w:val="24"/>
          <w:lang w:val="en-US"/>
        </w:rPr>
        <w:t>11).</w:t>
      </w:r>
    </w:p>
    <w:p w14:paraId="6E06F2A1" w14:textId="05C6568D" w:rsidR="000E0199" w:rsidRPr="00073F58" w:rsidRDefault="000E0199" w:rsidP="00357BA5">
      <w:pPr>
        <w:pStyle w:val="1"/>
        <w:spacing w:after="0" w:line="360" w:lineRule="auto"/>
        <w:jc w:val="both"/>
        <w:rPr>
          <w:rFonts w:ascii="Times New Roman" w:eastAsia="Times New Roman" w:hAnsi="Times New Roman" w:cs="Times New Roman"/>
          <w:b/>
          <w:bCs/>
          <w:sz w:val="24"/>
          <w:szCs w:val="24"/>
          <w:lang w:val="en-US"/>
        </w:rPr>
      </w:pPr>
    </w:p>
    <w:p w14:paraId="079CBDFA" w14:textId="493CD78E" w:rsidR="000E0199" w:rsidRDefault="000E0199" w:rsidP="007960C2">
      <w:pPr>
        <w:pStyle w:val="1"/>
        <w:spacing w:after="0" w:line="240" w:lineRule="auto"/>
        <w:jc w:val="both"/>
        <w:rPr>
          <w:rFonts w:ascii="Times New Roman" w:eastAsia="Times New Roman" w:hAnsi="Times New Roman" w:cs="Times New Roman"/>
          <w:b/>
          <w:bCs/>
          <w:sz w:val="24"/>
          <w:szCs w:val="24"/>
        </w:rPr>
      </w:pPr>
      <w:r>
        <w:rPr>
          <w:noProof/>
        </w:rPr>
        <w:lastRenderedPageBreak/>
        <w:drawing>
          <wp:inline distT="0" distB="0" distL="0" distR="0" wp14:anchorId="3E9149DB" wp14:editId="78D45B7A">
            <wp:extent cx="5935980" cy="3763823"/>
            <wp:effectExtent l="0" t="0" r="7620" b="8255"/>
            <wp:docPr id="16" name="Рисунок 16" descr="C:\Users\fox\AppData\Local\Microsoft\Windows\INetCache\Content.Word\папка qc_results на выход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ox\AppData\Local\Microsoft\Windows\INetCache\Content.Word\папка qc_results на выходе.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5980" cy="3763823"/>
                    </a:xfrm>
                    <a:prstGeom prst="rect">
                      <a:avLst/>
                    </a:prstGeom>
                    <a:noFill/>
                    <a:ln>
                      <a:noFill/>
                    </a:ln>
                  </pic:spPr>
                </pic:pic>
              </a:graphicData>
            </a:graphic>
          </wp:inline>
        </w:drawing>
      </w:r>
    </w:p>
    <w:p w14:paraId="5AF4FB48" w14:textId="780D3F95" w:rsidR="00FD7E5F" w:rsidRPr="00B102FF" w:rsidRDefault="00B102FF" w:rsidP="00B102FF">
      <w:pPr>
        <w:pStyle w:val="1"/>
        <w:spacing w:after="0" w:line="240" w:lineRule="auto"/>
        <w:jc w:val="both"/>
        <w:rPr>
          <w:rFonts w:ascii="Times New Roman" w:eastAsia="Times New Roman" w:hAnsi="Times New Roman" w:cs="Times New Roman"/>
          <w:b/>
          <w:bCs/>
          <w:sz w:val="24"/>
          <w:szCs w:val="24"/>
          <w:lang w:val="en-US"/>
        </w:rPr>
      </w:pPr>
      <w:r w:rsidRPr="00B102FF">
        <w:rPr>
          <w:rFonts w:ascii="Times New Roman" w:eastAsia="Times New Roman" w:hAnsi="Times New Roman" w:cs="Times New Roman"/>
          <w:b/>
          <w:bCs/>
          <w:sz w:val="24"/>
          <w:szCs w:val="24"/>
          <w:lang w:val="en-US"/>
        </w:rPr>
        <w:t>Figure 11</w:t>
      </w:r>
      <w:r w:rsidRPr="00B102FF">
        <w:rPr>
          <w:rFonts w:ascii="Times New Roman" w:eastAsia="Times New Roman" w:hAnsi="Times New Roman" w:cs="Times New Roman"/>
          <w:sz w:val="24"/>
          <w:szCs w:val="24"/>
          <w:lang w:val="en-US"/>
        </w:rPr>
        <w:t>. The qc_results directory where the quality control results are located.</w:t>
      </w:r>
    </w:p>
    <w:p w14:paraId="72A06567" w14:textId="563EB72D" w:rsidR="00DE7099" w:rsidRPr="00B102FF" w:rsidRDefault="00D60D51" w:rsidP="007960C2">
      <w:pPr>
        <w:pStyle w:val="1"/>
        <w:spacing w:after="0" w:line="240" w:lineRule="auto"/>
        <w:jc w:val="both"/>
        <w:rPr>
          <w:rFonts w:ascii="Times New Roman" w:eastAsia="Times New Roman" w:hAnsi="Times New Roman" w:cs="Times New Roman"/>
          <w:sz w:val="24"/>
          <w:szCs w:val="24"/>
          <w:lang w:val="en-US"/>
        </w:rPr>
      </w:pPr>
      <w:r w:rsidRPr="00D60D51">
        <w:rPr>
          <w:rFonts w:ascii="Times New Roman" w:eastAsia="Times New Roman" w:hAnsi="Times New Roman" w:cs="Times New Roman"/>
          <w:sz w:val="24"/>
          <w:szCs w:val="24"/>
          <w:u w:val="single"/>
          <w:lang w:val="en-US"/>
        </w:rPr>
        <w:t>Step 6</w:t>
      </w:r>
      <w:r w:rsidRPr="00D60D51">
        <w:rPr>
          <w:rFonts w:ascii="Times New Roman" w:eastAsia="Times New Roman" w:hAnsi="Times New Roman" w:cs="Times New Roman"/>
          <w:sz w:val="24"/>
          <w:szCs w:val="24"/>
          <w:lang w:val="en-US"/>
        </w:rPr>
        <w:t>. Mapping (Minimap2) and Mapping Statistics (samtools stats)</w:t>
      </w:r>
    </w:p>
    <w:p w14:paraId="0358D9E5" w14:textId="22C3686A" w:rsidR="00FD7E5F" w:rsidRDefault="00E868F9" w:rsidP="008950DF">
      <w:pPr>
        <w:pStyle w:val="1"/>
        <w:spacing w:after="0" w:line="360" w:lineRule="auto"/>
        <w:ind w:firstLine="700"/>
        <w:jc w:val="both"/>
        <w:rPr>
          <w:rFonts w:ascii="Times New Roman" w:eastAsia="Times New Roman" w:hAnsi="Times New Roman" w:cs="Times New Roman"/>
          <w:sz w:val="24"/>
          <w:szCs w:val="24"/>
        </w:rPr>
      </w:pPr>
      <w:r w:rsidRPr="00E868F9">
        <w:rPr>
          <w:rFonts w:ascii="Times New Roman" w:eastAsia="Times New Roman" w:hAnsi="Times New Roman" w:cs="Times New Roman"/>
          <w:sz w:val="24"/>
          <w:szCs w:val="24"/>
          <w:lang w:val="en-US"/>
        </w:rPr>
        <w:t xml:space="preserve">To continue working, you need to combine the set of files resulting from the guppy_basecaller program into one fastQ file. For this, the standard “cat” command of the Linux / Ubuntu operating system is used (see C3). As a result of the execution of the C3 command, the files located in the guppy_results / pass / folder will be combined into one file, which we named bigfile.fastQ (Fig. 12). Use the “ls –hl” command to verify that the file has been successfully created and is of the same size as the human genome (several gigabytes, at least). </w:t>
      </w:r>
      <w:r w:rsidRPr="00E868F9">
        <w:rPr>
          <w:rFonts w:ascii="Times New Roman" w:eastAsia="Times New Roman" w:hAnsi="Times New Roman" w:cs="Times New Roman"/>
          <w:sz w:val="24"/>
          <w:szCs w:val="24"/>
        </w:rPr>
        <w:t>For reference: the human genome occupies about 3 gigabytes.</w:t>
      </w: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200"/>
        <w:gridCol w:w="7680"/>
      </w:tblGrid>
      <w:tr w:rsidR="008950DF" w:rsidRPr="00341CED" w14:paraId="084D2284" w14:textId="77777777" w:rsidTr="00E217B1">
        <w:trPr>
          <w:trHeight w:val="560"/>
        </w:trPr>
        <w:tc>
          <w:tcPr>
            <w:tcW w:w="120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9293218" w14:textId="77777777" w:rsidR="008950DF" w:rsidRPr="006D599D" w:rsidRDefault="008950DF" w:rsidP="008950DF">
            <w:pPr>
              <w:pStyle w:val="1"/>
              <w:spacing w:after="0" w:line="36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(C3)*</w:t>
            </w:r>
          </w:p>
        </w:tc>
        <w:tc>
          <w:tcPr>
            <w:tcW w:w="7680" w:type="dxa"/>
            <w:tcBorders>
              <w:top w:val="nil"/>
              <w:left w:val="nil"/>
              <w:bottom w:val="single" w:sz="8" w:space="0" w:color="000000"/>
              <w:right w:val="nil"/>
            </w:tcBorders>
            <w:shd w:val="clear" w:color="auto" w:fill="auto"/>
            <w:tcMar>
              <w:top w:w="100" w:type="dxa"/>
              <w:left w:w="100" w:type="dxa"/>
              <w:bottom w:w="100" w:type="dxa"/>
              <w:right w:w="100" w:type="dxa"/>
            </w:tcMar>
          </w:tcPr>
          <w:p w14:paraId="4C738F4C" w14:textId="77777777" w:rsidR="008950DF" w:rsidRPr="00BE3587" w:rsidRDefault="008950DF" w:rsidP="008950DF">
            <w:pPr>
              <w:pStyle w:val="1"/>
              <w:spacing w:after="0" w:line="360" w:lineRule="auto"/>
              <w:ind w:firstLine="40"/>
              <w:jc w:val="both"/>
              <w:rPr>
                <w:rFonts w:ascii="Courier New" w:eastAsia="Times New Roman" w:hAnsi="Courier New" w:cs="Courier New"/>
                <w:sz w:val="20"/>
                <w:szCs w:val="20"/>
                <w:lang w:val="en-US"/>
              </w:rPr>
            </w:pPr>
            <w:r w:rsidRPr="00BE3587">
              <w:rPr>
                <w:rFonts w:ascii="Courier New" w:eastAsia="Times New Roman" w:hAnsi="Courier New" w:cs="Courier New"/>
                <w:sz w:val="20"/>
                <w:szCs w:val="20"/>
                <w:lang w:val="en-US"/>
              </w:rPr>
              <w:t>:</w:t>
            </w:r>
            <w:r w:rsidRPr="00BE3587">
              <w:rPr>
                <w:rFonts w:ascii="Courier New" w:eastAsia="Times New Roman" w:hAnsi="Courier New" w:cs="Courier New"/>
                <w:b/>
                <w:sz w:val="20"/>
                <w:szCs w:val="20"/>
                <w:lang w:val="en-US"/>
              </w:rPr>
              <w:t>~/work</w:t>
            </w:r>
            <w:r w:rsidRPr="00BE3587">
              <w:rPr>
                <w:rFonts w:ascii="Courier New" w:eastAsia="Times New Roman" w:hAnsi="Courier New" w:cs="Courier New"/>
                <w:sz w:val="20"/>
                <w:szCs w:val="20"/>
                <w:lang w:val="en-US"/>
              </w:rPr>
              <w:t>$ cat guppy_results/pass/*.fastq &gt; bigfile.fastQ</w:t>
            </w:r>
          </w:p>
        </w:tc>
      </w:tr>
    </w:tbl>
    <w:p w14:paraId="664D93BA" w14:textId="77777777" w:rsidR="008950DF" w:rsidRPr="008950DF" w:rsidRDefault="008950DF" w:rsidP="00357BA5">
      <w:pPr>
        <w:pStyle w:val="1"/>
        <w:spacing w:line="360" w:lineRule="auto"/>
        <w:ind w:firstLine="700"/>
        <w:jc w:val="both"/>
        <w:rPr>
          <w:rFonts w:ascii="Times New Roman" w:eastAsia="Times New Roman" w:hAnsi="Times New Roman" w:cs="Times New Roman"/>
          <w:sz w:val="24"/>
          <w:szCs w:val="24"/>
          <w:lang w:val="en-US"/>
        </w:rPr>
      </w:pPr>
    </w:p>
    <w:p w14:paraId="2D8A0B12" w14:textId="750A5562" w:rsidR="001A456D" w:rsidRPr="0087676C" w:rsidRDefault="003F3DC5" w:rsidP="008971E3">
      <w:pPr>
        <w:pStyle w:val="1"/>
        <w:spacing w:line="360" w:lineRule="auto"/>
        <w:ind w:firstLine="700"/>
        <w:jc w:val="both"/>
        <w:rPr>
          <w:rFonts w:ascii="Times New Roman" w:eastAsia="Times New Roman" w:hAnsi="Times New Roman" w:cs="Times New Roman"/>
          <w:sz w:val="24"/>
          <w:szCs w:val="24"/>
          <w:lang w:val="en-US"/>
        </w:rPr>
      </w:pPr>
      <w:r>
        <w:rPr>
          <w:noProof/>
        </w:rPr>
        <w:lastRenderedPageBreak/>
        <w:drawing>
          <wp:inline distT="0" distB="0" distL="0" distR="0" wp14:anchorId="5E4BBDDD" wp14:editId="62902FF3">
            <wp:extent cx="5438751" cy="3543300"/>
            <wp:effectExtent l="0" t="0" r="0" b="0"/>
            <wp:docPr id="17" name="Рисунок 17" descr="C:\Users\fox\AppData\Local\Microsoft\Windows\INetCache\Content.Word\на выходе команды cat файл big dile FAST 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ox\AppData\Local\Microsoft\Windows\INetCache\Content.Word\на выходе команды cat файл big dile FAST Q.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51685" cy="3551727"/>
                    </a:xfrm>
                    <a:prstGeom prst="rect">
                      <a:avLst/>
                    </a:prstGeom>
                    <a:noFill/>
                    <a:ln>
                      <a:noFill/>
                    </a:ln>
                  </pic:spPr>
                </pic:pic>
              </a:graphicData>
            </a:graphic>
          </wp:inline>
        </w:drawing>
      </w:r>
      <w:r w:rsidR="0087676C" w:rsidRPr="0087676C">
        <w:rPr>
          <w:rFonts w:ascii="Times New Roman" w:eastAsia="Times New Roman" w:hAnsi="Times New Roman" w:cs="Times New Roman"/>
          <w:b/>
          <w:bCs/>
          <w:sz w:val="24"/>
          <w:szCs w:val="24"/>
          <w:lang w:val="en-US"/>
        </w:rPr>
        <w:t xml:space="preserve">Figure 12. </w:t>
      </w:r>
      <w:r w:rsidR="0087676C" w:rsidRPr="0087676C">
        <w:rPr>
          <w:rFonts w:ascii="Times New Roman" w:eastAsia="Times New Roman" w:hAnsi="Times New Roman" w:cs="Times New Roman"/>
          <w:sz w:val="24"/>
          <w:szCs w:val="24"/>
          <w:lang w:val="en-US"/>
        </w:rPr>
        <w:t>Bigfile.fastQ as a result of the “cat” command.</w:t>
      </w: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200"/>
        <w:gridCol w:w="7680"/>
      </w:tblGrid>
      <w:tr w:rsidR="006D599D" w:rsidRPr="00341CED" w14:paraId="41EAA6D5" w14:textId="77777777" w:rsidTr="008926F6">
        <w:trPr>
          <w:trHeight w:val="560"/>
        </w:trPr>
        <w:tc>
          <w:tcPr>
            <w:tcW w:w="120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12E78808" w14:textId="77777777" w:rsidR="00FD7E5F" w:rsidRPr="006D599D" w:rsidRDefault="00FD7E5F" w:rsidP="00060F29">
            <w:pPr>
              <w:pStyle w:val="1"/>
              <w:spacing w:after="0" w:line="36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(C3)*</w:t>
            </w:r>
          </w:p>
        </w:tc>
        <w:tc>
          <w:tcPr>
            <w:tcW w:w="7680" w:type="dxa"/>
            <w:tcBorders>
              <w:top w:val="nil"/>
              <w:left w:val="nil"/>
              <w:bottom w:val="single" w:sz="8" w:space="0" w:color="000000"/>
              <w:right w:val="nil"/>
            </w:tcBorders>
            <w:shd w:val="clear" w:color="auto" w:fill="auto"/>
            <w:tcMar>
              <w:top w:w="100" w:type="dxa"/>
              <w:left w:w="100" w:type="dxa"/>
              <w:bottom w:w="100" w:type="dxa"/>
              <w:right w:w="100" w:type="dxa"/>
            </w:tcMar>
          </w:tcPr>
          <w:p w14:paraId="575A653D" w14:textId="77777777" w:rsidR="00FD7E5F" w:rsidRPr="00BE3587" w:rsidRDefault="00FD7E5F" w:rsidP="00060F29">
            <w:pPr>
              <w:pStyle w:val="1"/>
              <w:spacing w:after="120" w:line="360" w:lineRule="auto"/>
              <w:ind w:firstLine="40"/>
              <w:jc w:val="both"/>
              <w:rPr>
                <w:rFonts w:ascii="Courier New" w:eastAsia="Times New Roman" w:hAnsi="Courier New" w:cs="Courier New"/>
                <w:sz w:val="20"/>
                <w:szCs w:val="20"/>
                <w:lang w:val="en-US"/>
              </w:rPr>
            </w:pPr>
            <w:r w:rsidRPr="00BE3587">
              <w:rPr>
                <w:rFonts w:ascii="Courier New" w:eastAsia="Times New Roman" w:hAnsi="Courier New" w:cs="Courier New"/>
                <w:sz w:val="20"/>
                <w:szCs w:val="20"/>
                <w:lang w:val="en-US"/>
              </w:rPr>
              <w:t>:</w:t>
            </w:r>
            <w:r w:rsidRPr="00BE3587">
              <w:rPr>
                <w:rFonts w:ascii="Courier New" w:eastAsia="Times New Roman" w:hAnsi="Courier New" w:cs="Courier New"/>
                <w:b/>
                <w:sz w:val="20"/>
                <w:szCs w:val="20"/>
                <w:lang w:val="en-US"/>
              </w:rPr>
              <w:t>~/work</w:t>
            </w:r>
            <w:r w:rsidRPr="00BE3587">
              <w:rPr>
                <w:rFonts w:ascii="Courier New" w:eastAsia="Times New Roman" w:hAnsi="Courier New" w:cs="Courier New"/>
                <w:sz w:val="20"/>
                <w:szCs w:val="20"/>
                <w:lang w:val="en-US"/>
              </w:rPr>
              <w:t>$ cat guppy_results/pass/*.fastq &gt; bigfile.fastQ</w:t>
            </w:r>
          </w:p>
        </w:tc>
      </w:tr>
    </w:tbl>
    <w:p w14:paraId="620F12C4" w14:textId="6FC97B02" w:rsidR="00FD7E5F" w:rsidRPr="0081759D" w:rsidRDefault="00FD7E5F" w:rsidP="00060F29">
      <w:pPr>
        <w:pStyle w:val="1"/>
        <w:spacing w:line="360" w:lineRule="auto"/>
        <w:jc w:val="both"/>
        <w:rPr>
          <w:rFonts w:ascii="Times New Roman" w:eastAsia="Times New Roman" w:hAnsi="Times New Roman" w:cs="Times New Roman"/>
          <w:sz w:val="24"/>
          <w:szCs w:val="24"/>
          <w:lang w:val="en-US"/>
        </w:rPr>
      </w:pPr>
      <w:r w:rsidRPr="00BB5B0D">
        <w:rPr>
          <w:rFonts w:ascii="Times New Roman" w:eastAsia="Times New Roman" w:hAnsi="Times New Roman" w:cs="Times New Roman"/>
          <w:sz w:val="24"/>
          <w:szCs w:val="24"/>
          <w:lang w:val="en-US"/>
        </w:rPr>
        <w:t xml:space="preserve"> </w:t>
      </w:r>
      <w:r w:rsidR="0081759D" w:rsidRPr="0081759D">
        <w:rPr>
          <w:rFonts w:ascii="Times New Roman" w:eastAsia="Times New Roman" w:hAnsi="Times New Roman" w:cs="Times New Roman"/>
          <w:sz w:val="24"/>
          <w:szCs w:val="24"/>
          <w:lang w:val="en-US"/>
        </w:rPr>
        <w:t>* to copy the text of the command being executed, use Appendix # 2.</w:t>
      </w:r>
    </w:p>
    <w:p w14:paraId="7618DB37" w14:textId="57CAAE6B" w:rsidR="00A76A8D" w:rsidRPr="008016A7" w:rsidRDefault="008016A7" w:rsidP="00060F29">
      <w:pPr>
        <w:pStyle w:val="1"/>
        <w:spacing w:line="360" w:lineRule="auto"/>
        <w:ind w:firstLine="700"/>
        <w:jc w:val="both"/>
        <w:rPr>
          <w:rFonts w:ascii="Times New Roman" w:eastAsia="Times New Roman" w:hAnsi="Times New Roman" w:cs="Times New Roman"/>
          <w:sz w:val="24"/>
          <w:szCs w:val="24"/>
        </w:rPr>
      </w:pPr>
      <w:r w:rsidRPr="008016A7">
        <w:rPr>
          <w:rFonts w:ascii="Times New Roman" w:eastAsia="Times New Roman" w:hAnsi="Times New Roman" w:cs="Times New Roman"/>
          <w:sz w:val="24"/>
          <w:szCs w:val="24"/>
          <w:lang w:val="en-US"/>
        </w:rPr>
        <w:t xml:space="preserve">While in the work / directory, run the Minimap2 program to map the sequencing results to the reference transcript, as indicated in the command (C3). As the initial parameters for the Minimap2 program, the name of the input file with "reads" in the fastq format and the reference transcript - gencode.v32.transcripts.fa are indicated. </w:t>
      </w:r>
      <w:r w:rsidRPr="008016A7">
        <w:rPr>
          <w:rFonts w:ascii="Times New Roman" w:eastAsia="Times New Roman" w:hAnsi="Times New Roman" w:cs="Times New Roman"/>
          <w:sz w:val="24"/>
          <w:szCs w:val="24"/>
        </w:rPr>
        <w:t>The reference transcript is located in the ref</w:t>
      </w:r>
      <w:r w:rsidR="00670023">
        <w:rPr>
          <w:rFonts w:ascii="Times New Roman" w:eastAsia="Times New Roman" w:hAnsi="Times New Roman" w:cs="Times New Roman"/>
          <w:sz w:val="24"/>
          <w:szCs w:val="24"/>
        </w:rPr>
        <w:t xml:space="preserve"> </w:t>
      </w:r>
      <w:r w:rsidRPr="008016A7">
        <w:rPr>
          <w:rFonts w:ascii="Times New Roman" w:eastAsia="Times New Roman" w:hAnsi="Times New Roman" w:cs="Times New Roman"/>
          <w:sz w:val="24"/>
          <w:szCs w:val="24"/>
        </w:rPr>
        <w:t>folder.</w:t>
      </w: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185"/>
        <w:gridCol w:w="7695"/>
      </w:tblGrid>
      <w:tr w:rsidR="00C301A8" w:rsidRPr="00341CED" w14:paraId="6D5008EE" w14:textId="77777777" w:rsidTr="00E217B1">
        <w:trPr>
          <w:trHeight w:val="815"/>
        </w:trPr>
        <w:tc>
          <w:tcPr>
            <w:tcW w:w="118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B6CFA76" w14:textId="77777777" w:rsidR="00C301A8" w:rsidRPr="006D599D" w:rsidRDefault="00C301A8" w:rsidP="00E217B1">
            <w:pPr>
              <w:pStyle w:val="1"/>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(C4)*</w:t>
            </w:r>
          </w:p>
        </w:tc>
        <w:tc>
          <w:tcPr>
            <w:tcW w:w="7695" w:type="dxa"/>
            <w:tcBorders>
              <w:top w:val="nil"/>
              <w:left w:val="nil"/>
              <w:bottom w:val="single" w:sz="8" w:space="0" w:color="000000"/>
              <w:right w:val="nil"/>
            </w:tcBorders>
            <w:shd w:val="clear" w:color="auto" w:fill="auto"/>
            <w:tcMar>
              <w:top w:w="100" w:type="dxa"/>
              <w:left w:w="100" w:type="dxa"/>
              <w:bottom w:w="100" w:type="dxa"/>
              <w:right w:w="100" w:type="dxa"/>
            </w:tcMar>
          </w:tcPr>
          <w:p w14:paraId="6ED144F9" w14:textId="77777777" w:rsidR="00C301A8" w:rsidRPr="00BB5B0D" w:rsidRDefault="00C301A8" w:rsidP="00E217B1">
            <w:pPr>
              <w:pStyle w:val="1"/>
              <w:spacing w:after="120" w:line="360" w:lineRule="auto"/>
              <w:ind w:firstLine="40"/>
              <w:rPr>
                <w:rFonts w:ascii="Courier New" w:eastAsia="Times New Roman" w:hAnsi="Courier New" w:cs="Courier New"/>
                <w:sz w:val="20"/>
                <w:szCs w:val="20"/>
                <w:lang w:val="en-US"/>
              </w:rPr>
            </w:pPr>
            <w:r w:rsidRPr="00BB5B0D">
              <w:rPr>
                <w:rFonts w:ascii="Courier New" w:eastAsia="Times New Roman" w:hAnsi="Courier New" w:cs="Courier New"/>
                <w:sz w:val="20"/>
                <w:szCs w:val="20"/>
                <w:lang w:val="en-US"/>
              </w:rPr>
              <w:t>:</w:t>
            </w:r>
            <w:r w:rsidRPr="00BB5B0D">
              <w:rPr>
                <w:rFonts w:ascii="Courier New" w:eastAsia="Times New Roman" w:hAnsi="Courier New" w:cs="Courier New"/>
                <w:b/>
                <w:sz w:val="20"/>
                <w:szCs w:val="20"/>
                <w:lang w:val="en-US"/>
              </w:rPr>
              <w:t>~/</w:t>
            </w:r>
            <w:r w:rsidRPr="00947D20">
              <w:rPr>
                <w:rFonts w:ascii="Courier New" w:eastAsia="Times New Roman" w:hAnsi="Courier New" w:cs="Courier New"/>
                <w:b/>
                <w:sz w:val="20"/>
                <w:szCs w:val="20"/>
                <w:lang w:val="en-US"/>
              </w:rPr>
              <w:t>work</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minimap</w:t>
            </w:r>
            <w:r w:rsidRPr="00BB5B0D">
              <w:rPr>
                <w:rFonts w:ascii="Courier New" w:eastAsia="Times New Roman" w:hAnsi="Courier New" w:cs="Courier New"/>
                <w:sz w:val="20"/>
                <w:szCs w:val="20"/>
                <w:lang w:val="en-US"/>
              </w:rPr>
              <w:t>2 -</w:t>
            </w:r>
            <w:r w:rsidRPr="00947D20">
              <w:rPr>
                <w:rFonts w:ascii="Courier New" w:eastAsia="Times New Roman" w:hAnsi="Courier New" w:cs="Courier New"/>
                <w:sz w:val="20"/>
                <w:szCs w:val="20"/>
                <w:lang w:val="en-US"/>
              </w:rPr>
              <w:t>ax</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map</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ont</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N</w:t>
            </w:r>
            <w:r w:rsidRPr="00BB5B0D">
              <w:rPr>
                <w:rFonts w:ascii="Courier New" w:eastAsia="Times New Roman" w:hAnsi="Courier New" w:cs="Courier New"/>
                <w:sz w:val="20"/>
                <w:szCs w:val="20"/>
                <w:lang w:val="en-US"/>
              </w:rPr>
              <w:t xml:space="preserve"> 100 \ </w:t>
            </w:r>
            <w:r w:rsidRPr="00947D20">
              <w:rPr>
                <w:rFonts w:ascii="Courier New" w:eastAsia="Times New Roman" w:hAnsi="Courier New" w:cs="Courier New"/>
                <w:sz w:val="20"/>
                <w:szCs w:val="20"/>
                <w:lang w:val="en-US"/>
              </w:rPr>
              <w:t>ref</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gencode</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v</w:t>
            </w:r>
            <w:r w:rsidRPr="00BB5B0D">
              <w:rPr>
                <w:rFonts w:ascii="Courier New" w:eastAsia="Times New Roman" w:hAnsi="Courier New" w:cs="Courier New"/>
                <w:sz w:val="20"/>
                <w:szCs w:val="20"/>
                <w:lang w:val="en-US"/>
              </w:rPr>
              <w:t>32.</w:t>
            </w:r>
            <w:r w:rsidRPr="00947D20">
              <w:rPr>
                <w:rFonts w:ascii="Courier New" w:eastAsia="Times New Roman" w:hAnsi="Courier New" w:cs="Courier New"/>
                <w:sz w:val="20"/>
                <w:szCs w:val="20"/>
                <w:lang w:val="en-US"/>
              </w:rPr>
              <w:t>transcripts</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fa</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bigfile</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fastQ</w:t>
            </w:r>
            <w:r w:rsidRPr="00BB5B0D">
              <w:rPr>
                <w:rFonts w:ascii="Courier New" w:eastAsia="Times New Roman" w:hAnsi="Courier New" w:cs="Courier New"/>
                <w:sz w:val="20"/>
                <w:szCs w:val="20"/>
                <w:lang w:val="en-US"/>
              </w:rPr>
              <w:t xml:space="preserve"> &gt; </w:t>
            </w:r>
            <w:r w:rsidRPr="00947D20">
              <w:rPr>
                <w:rFonts w:ascii="Courier New" w:eastAsia="Times New Roman" w:hAnsi="Courier New" w:cs="Courier New"/>
                <w:sz w:val="20"/>
                <w:szCs w:val="20"/>
                <w:lang w:val="en-US"/>
              </w:rPr>
              <w:t>aln</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sam</w:t>
            </w:r>
          </w:p>
        </w:tc>
      </w:tr>
    </w:tbl>
    <w:p w14:paraId="64402233" w14:textId="77777777" w:rsidR="00C301A8" w:rsidRPr="00C301A8" w:rsidRDefault="00C301A8" w:rsidP="00060F29">
      <w:pPr>
        <w:pStyle w:val="1"/>
        <w:spacing w:line="360" w:lineRule="auto"/>
        <w:ind w:firstLine="700"/>
        <w:jc w:val="both"/>
        <w:rPr>
          <w:rFonts w:ascii="Times New Roman" w:eastAsia="Times New Roman" w:hAnsi="Times New Roman" w:cs="Times New Roman"/>
          <w:sz w:val="24"/>
          <w:szCs w:val="24"/>
          <w:lang w:val="en-US"/>
        </w:rPr>
      </w:pPr>
    </w:p>
    <w:p w14:paraId="3969E53E" w14:textId="77777777" w:rsidR="00C301A8" w:rsidRPr="00C301A8" w:rsidRDefault="00C301A8" w:rsidP="00060F29">
      <w:pPr>
        <w:pStyle w:val="1"/>
        <w:spacing w:line="360" w:lineRule="auto"/>
        <w:ind w:firstLine="700"/>
        <w:jc w:val="both"/>
        <w:rPr>
          <w:rFonts w:ascii="Times New Roman" w:hAnsi="Times New Roman" w:cs="Times New Roman"/>
          <w:noProof/>
          <w:sz w:val="24"/>
          <w:szCs w:val="24"/>
          <w:lang w:val="en-US"/>
        </w:rPr>
      </w:pPr>
    </w:p>
    <w:p w14:paraId="5167001F" w14:textId="39804B3A" w:rsidR="00F9043C" w:rsidRPr="00830BF9" w:rsidRDefault="00347785" w:rsidP="00F9043C">
      <w:pPr>
        <w:pStyle w:val="1"/>
        <w:spacing w:line="240" w:lineRule="auto"/>
        <w:jc w:val="both"/>
        <w:rPr>
          <w:rFonts w:ascii="Times New Roman" w:hAnsi="Times New Roman" w:cs="Times New Roman"/>
          <w:noProof/>
          <w:sz w:val="24"/>
          <w:szCs w:val="24"/>
          <w:lang w:val="en-US"/>
        </w:rPr>
      </w:pPr>
      <w:r w:rsidRPr="00830BF9">
        <w:rPr>
          <w:b/>
          <w:bCs/>
          <w:noProof/>
        </w:rPr>
        <w:lastRenderedPageBreak/>
        <w:drawing>
          <wp:inline distT="0" distB="0" distL="0" distR="0" wp14:anchorId="05BE6EC6" wp14:editId="5BC9F506">
            <wp:extent cx="5935980" cy="3886104"/>
            <wp:effectExtent l="0" t="0" r="7620" b="635"/>
            <wp:docPr id="3" name="Рисунок 3" descr="C:\Users\fox\AppData\Local\Microsoft\Windows\INetCache\Content.Word\завершение команды mini map на ыфходе файл aln.s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ox\AppData\Local\Microsoft\Windows\INetCache\Content.Word\завершение команды mini map на ыфходе файл aln.sam.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5980" cy="3886104"/>
                    </a:xfrm>
                    <a:prstGeom prst="rect">
                      <a:avLst/>
                    </a:prstGeom>
                    <a:noFill/>
                    <a:ln>
                      <a:noFill/>
                    </a:ln>
                  </pic:spPr>
                </pic:pic>
              </a:graphicData>
            </a:graphic>
          </wp:inline>
        </w:drawing>
      </w:r>
      <w:r w:rsidR="00830BF9" w:rsidRPr="00830BF9">
        <w:rPr>
          <w:b/>
          <w:bCs/>
          <w:lang w:val="en-US"/>
        </w:rPr>
        <w:t xml:space="preserve"> </w:t>
      </w:r>
      <w:r w:rsidR="00830BF9" w:rsidRPr="00830BF9">
        <w:rPr>
          <w:rFonts w:ascii="Times New Roman" w:hAnsi="Times New Roman" w:cs="Times New Roman"/>
          <w:b/>
          <w:bCs/>
          <w:noProof/>
          <w:sz w:val="24"/>
          <w:szCs w:val="24"/>
          <w:lang w:val="en-US"/>
        </w:rPr>
        <w:t>Figure 13.</w:t>
      </w:r>
      <w:r w:rsidR="00830BF9" w:rsidRPr="00830BF9">
        <w:rPr>
          <w:rFonts w:ascii="Times New Roman" w:hAnsi="Times New Roman" w:cs="Times New Roman"/>
          <w:noProof/>
          <w:sz w:val="24"/>
          <w:szCs w:val="24"/>
          <w:lang w:val="en-US"/>
        </w:rPr>
        <w:t xml:space="preserve"> The aln.sam file obtained as a result of mapping the sequencing results to the reference transcript.</w:t>
      </w:r>
    </w:p>
    <w:p w14:paraId="0FF25C89" w14:textId="77777777" w:rsidR="00687E33" w:rsidRPr="00830BF9" w:rsidRDefault="00687E33" w:rsidP="00F9043C">
      <w:pPr>
        <w:pStyle w:val="1"/>
        <w:spacing w:line="240" w:lineRule="auto"/>
        <w:jc w:val="both"/>
        <w:rPr>
          <w:rFonts w:ascii="Times New Roman" w:hAnsi="Times New Roman" w:cs="Times New Roman"/>
          <w:noProof/>
          <w:sz w:val="24"/>
          <w:szCs w:val="24"/>
          <w:lang w:val="en-US"/>
        </w:rPr>
      </w:pP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185"/>
        <w:gridCol w:w="7695"/>
      </w:tblGrid>
      <w:tr w:rsidR="006D599D" w:rsidRPr="00341CED" w14:paraId="3B5EB873" w14:textId="77777777" w:rsidTr="008926F6">
        <w:trPr>
          <w:trHeight w:val="815"/>
        </w:trPr>
        <w:tc>
          <w:tcPr>
            <w:tcW w:w="118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ADA7A8D" w14:textId="10241FD9" w:rsidR="00FD7E5F" w:rsidRPr="006D599D" w:rsidRDefault="00947D20" w:rsidP="00060F29">
            <w:pPr>
              <w:pStyle w:val="1"/>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(C4)</w:t>
            </w:r>
            <w:r w:rsidR="00D66575">
              <w:rPr>
                <w:rFonts w:ascii="Times New Roman" w:eastAsia="Times New Roman" w:hAnsi="Times New Roman" w:cs="Times New Roman"/>
                <w:b/>
                <w:sz w:val="24"/>
                <w:szCs w:val="24"/>
              </w:rPr>
              <w:t>*</w:t>
            </w:r>
          </w:p>
        </w:tc>
        <w:tc>
          <w:tcPr>
            <w:tcW w:w="7695" w:type="dxa"/>
            <w:tcBorders>
              <w:top w:val="nil"/>
              <w:left w:val="nil"/>
              <w:bottom w:val="single" w:sz="8" w:space="0" w:color="000000"/>
              <w:right w:val="nil"/>
            </w:tcBorders>
            <w:shd w:val="clear" w:color="auto" w:fill="auto"/>
            <w:tcMar>
              <w:top w:w="100" w:type="dxa"/>
              <w:left w:w="100" w:type="dxa"/>
              <w:bottom w:w="100" w:type="dxa"/>
              <w:right w:w="100" w:type="dxa"/>
            </w:tcMar>
          </w:tcPr>
          <w:p w14:paraId="5A9C5B12" w14:textId="77777777" w:rsidR="00FD7E5F" w:rsidRPr="00BB5B0D" w:rsidRDefault="00FD7E5F" w:rsidP="00947D20">
            <w:pPr>
              <w:pStyle w:val="1"/>
              <w:spacing w:after="120" w:line="360" w:lineRule="auto"/>
              <w:ind w:firstLine="40"/>
              <w:rPr>
                <w:rFonts w:ascii="Courier New" w:eastAsia="Times New Roman" w:hAnsi="Courier New" w:cs="Courier New"/>
                <w:sz w:val="20"/>
                <w:szCs w:val="20"/>
                <w:lang w:val="en-US"/>
              </w:rPr>
            </w:pPr>
            <w:r w:rsidRPr="00BB5B0D">
              <w:rPr>
                <w:rFonts w:ascii="Courier New" w:eastAsia="Times New Roman" w:hAnsi="Courier New" w:cs="Courier New"/>
                <w:sz w:val="20"/>
                <w:szCs w:val="20"/>
                <w:lang w:val="en-US"/>
              </w:rPr>
              <w:t>:</w:t>
            </w:r>
            <w:r w:rsidRPr="00BB5B0D">
              <w:rPr>
                <w:rFonts w:ascii="Courier New" w:eastAsia="Times New Roman" w:hAnsi="Courier New" w:cs="Courier New"/>
                <w:b/>
                <w:sz w:val="20"/>
                <w:szCs w:val="20"/>
                <w:lang w:val="en-US"/>
              </w:rPr>
              <w:t>~/</w:t>
            </w:r>
            <w:r w:rsidRPr="00947D20">
              <w:rPr>
                <w:rFonts w:ascii="Courier New" w:eastAsia="Times New Roman" w:hAnsi="Courier New" w:cs="Courier New"/>
                <w:b/>
                <w:sz w:val="20"/>
                <w:szCs w:val="20"/>
                <w:lang w:val="en-US"/>
              </w:rPr>
              <w:t>work</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minimap</w:t>
            </w:r>
            <w:r w:rsidRPr="00BB5B0D">
              <w:rPr>
                <w:rFonts w:ascii="Courier New" w:eastAsia="Times New Roman" w:hAnsi="Courier New" w:cs="Courier New"/>
                <w:sz w:val="20"/>
                <w:szCs w:val="20"/>
                <w:lang w:val="en-US"/>
              </w:rPr>
              <w:t>2 -</w:t>
            </w:r>
            <w:r w:rsidRPr="00947D20">
              <w:rPr>
                <w:rFonts w:ascii="Courier New" w:eastAsia="Times New Roman" w:hAnsi="Courier New" w:cs="Courier New"/>
                <w:sz w:val="20"/>
                <w:szCs w:val="20"/>
                <w:lang w:val="en-US"/>
              </w:rPr>
              <w:t>ax</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map</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ont</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N</w:t>
            </w:r>
            <w:r w:rsidRPr="00BB5B0D">
              <w:rPr>
                <w:rFonts w:ascii="Courier New" w:eastAsia="Times New Roman" w:hAnsi="Courier New" w:cs="Courier New"/>
                <w:sz w:val="20"/>
                <w:szCs w:val="20"/>
                <w:lang w:val="en-US"/>
              </w:rPr>
              <w:t xml:space="preserve"> 100 \ </w:t>
            </w:r>
            <w:r w:rsidRPr="00947D20">
              <w:rPr>
                <w:rFonts w:ascii="Courier New" w:eastAsia="Times New Roman" w:hAnsi="Courier New" w:cs="Courier New"/>
                <w:sz w:val="20"/>
                <w:szCs w:val="20"/>
                <w:lang w:val="en-US"/>
              </w:rPr>
              <w:t>ref</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gencode</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v</w:t>
            </w:r>
            <w:r w:rsidRPr="00BB5B0D">
              <w:rPr>
                <w:rFonts w:ascii="Courier New" w:eastAsia="Times New Roman" w:hAnsi="Courier New" w:cs="Courier New"/>
                <w:sz w:val="20"/>
                <w:szCs w:val="20"/>
                <w:lang w:val="en-US"/>
              </w:rPr>
              <w:t>32.</w:t>
            </w:r>
            <w:r w:rsidRPr="00947D20">
              <w:rPr>
                <w:rFonts w:ascii="Courier New" w:eastAsia="Times New Roman" w:hAnsi="Courier New" w:cs="Courier New"/>
                <w:sz w:val="20"/>
                <w:szCs w:val="20"/>
                <w:lang w:val="en-US"/>
              </w:rPr>
              <w:t>transcripts</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fa</w:t>
            </w:r>
            <w:r w:rsidRPr="00BB5B0D">
              <w:rPr>
                <w:rFonts w:ascii="Courier New" w:eastAsia="Times New Roman" w:hAnsi="Courier New" w:cs="Courier New"/>
                <w:sz w:val="20"/>
                <w:szCs w:val="20"/>
                <w:lang w:val="en-US"/>
              </w:rPr>
              <w:t xml:space="preserve"> </w:t>
            </w:r>
            <w:r w:rsidRPr="00947D20">
              <w:rPr>
                <w:rFonts w:ascii="Courier New" w:eastAsia="Times New Roman" w:hAnsi="Courier New" w:cs="Courier New"/>
                <w:sz w:val="20"/>
                <w:szCs w:val="20"/>
                <w:lang w:val="en-US"/>
              </w:rPr>
              <w:t>bigfile</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fastQ</w:t>
            </w:r>
            <w:r w:rsidRPr="00BB5B0D">
              <w:rPr>
                <w:rFonts w:ascii="Courier New" w:eastAsia="Times New Roman" w:hAnsi="Courier New" w:cs="Courier New"/>
                <w:sz w:val="20"/>
                <w:szCs w:val="20"/>
                <w:lang w:val="en-US"/>
              </w:rPr>
              <w:t xml:space="preserve"> &gt; </w:t>
            </w:r>
            <w:r w:rsidRPr="00947D20">
              <w:rPr>
                <w:rFonts w:ascii="Courier New" w:eastAsia="Times New Roman" w:hAnsi="Courier New" w:cs="Courier New"/>
                <w:sz w:val="20"/>
                <w:szCs w:val="20"/>
                <w:lang w:val="en-US"/>
              </w:rPr>
              <w:t>aln</w:t>
            </w:r>
            <w:r w:rsidRPr="00BB5B0D">
              <w:rPr>
                <w:rFonts w:ascii="Courier New" w:eastAsia="Times New Roman" w:hAnsi="Courier New" w:cs="Courier New"/>
                <w:sz w:val="20"/>
                <w:szCs w:val="20"/>
                <w:lang w:val="en-US"/>
              </w:rPr>
              <w:t>.</w:t>
            </w:r>
            <w:r w:rsidRPr="00947D20">
              <w:rPr>
                <w:rFonts w:ascii="Courier New" w:eastAsia="Times New Roman" w:hAnsi="Courier New" w:cs="Courier New"/>
                <w:sz w:val="20"/>
                <w:szCs w:val="20"/>
                <w:lang w:val="en-US"/>
              </w:rPr>
              <w:t>sam</w:t>
            </w:r>
          </w:p>
        </w:tc>
      </w:tr>
    </w:tbl>
    <w:p w14:paraId="3BD6F7BB" w14:textId="61D8A565" w:rsidR="00FD7E5F" w:rsidRPr="0097067E" w:rsidRDefault="0097067E" w:rsidP="00060F29">
      <w:pPr>
        <w:pStyle w:val="1"/>
        <w:spacing w:line="360" w:lineRule="auto"/>
        <w:jc w:val="both"/>
        <w:rPr>
          <w:rFonts w:ascii="Times New Roman" w:eastAsia="Times New Roman" w:hAnsi="Times New Roman" w:cs="Times New Roman"/>
          <w:sz w:val="24"/>
          <w:szCs w:val="24"/>
          <w:lang w:val="en-US"/>
        </w:rPr>
      </w:pPr>
      <w:r w:rsidRPr="0097067E">
        <w:rPr>
          <w:rFonts w:ascii="Times New Roman" w:eastAsia="Times New Roman" w:hAnsi="Times New Roman" w:cs="Times New Roman"/>
          <w:sz w:val="24"/>
          <w:szCs w:val="24"/>
          <w:lang w:val="en-US"/>
        </w:rPr>
        <w:t>* to copy the text of the command being executed, use Appendix # 2.</w:t>
      </w:r>
    </w:p>
    <w:p w14:paraId="40EAA69D" w14:textId="35741005" w:rsidR="00FD7E5F" w:rsidRPr="00D1197F" w:rsidRDefault="00FD7E5F" w:rsidP="00060F29">
      <w:pPr>
        <w:pStyle w:val="1"/>
        <w:spacing w:line="360" w:lineRule="auto"/>
        <w:jc w:val="both"/>
        <w:rPr>
          <w:rFonts w:ascii="Times New Roman" w:eastAsia="Times New Roman" w:hAnsi="Times New Roman" w:cs="Times New Roman"/>
          <w:sz w:val="24"/>
          <w:szCs w:val="24"/>
          <w:lang w:val="en-US"/>
        </w:rPr>
      </w:pPr>
      <w:r w:rsidRPr="0097067E">
        <w:rPr>
          <w:rFonts w:ascii="Times New Roman" w:eastAsia="Times New Roman" w:hAnsi="Times New Roman" w:cs="Times New Roman"/>
          <w:sz w:val="24"/>
          <w:szCs w:val="24"/>
          <w:lang w:val="en-US"/>
        </w:rPr>
        <w:tab/>
      </w:r>
      <w:r w:rsidR="0047622F" w:rsidRPr="0047622F">
        <w:rPr>
          <w:rFonts w:ascii="Times New Roman" w:eastAsia="Times New Roman" w:hAnsi="Times New Roman" w:cs="Times New Roman"/>
          <w:sz w:val="24"/>
          <w:szCs w:val="24"/>
          <w:lang w:val="en-US"/>
        </w:rPr>
        <w:t>The command (C4) denotes a call to the mapping program (minimap2) and determines the execution parameters for this program (in particular, the –ax parameter indicates that it is necessary to map “reads” obtained using the Oxford nanopore technology, map-ont), then it points to the transcriptome file in FASTA-format (gencode.v32.transcripts.fa), which is located in the work / ref subdirectory. Then the name of the file with sequencing readings bigfile.fastQ, which was obtained as a result of the command (C3), is indicated. Let us remind once again that the \ character in the command syntax means that the line must be uniform, as shown in Appendix # 2</w:t>
      </w:r>
      <w:r w:rsidR="00D1197F" w:rsidRPr="00D1197F">
        <w:rPr>
          <w:rFonts w:ascii="Times New Roman" w:eastAsia="Times New Roman" w:hAnsi="Times New Roman" w:cs="Times New Roman"/>
          <w:sz w:val="24"/>
          <w:szCs w:val="24"/>
          <w:lang w:val="en-US"/>
        </w:rPr>
        <w:t>.</w:t>
      </w:r>
    </w:p>
    <w:p w14:paraId="05069B2C" w14:textId="77777777" w:rsidR="00FD7E5F" w:rsidRPr="0047622F" w:rsidRDefault="00FD7E5F" w:rsidP="00060F29">
      <w:pPr>
        <w:pStyle w:val="1"/>
        <w:spacing w:line="360" w:lineRule="auto"/>
        <w:jc w:val="both"/>
        <w:rPr>
          <w:rFonts w:ascii="Times New Roman" w:eastAsia="Times New Roman" w:hAnsi="Times New Roman" w:cs="Times New Roman"/>
          <w:sz w:val="24"/>
          <w:szCs w:val="24"/>
          <w:lang w:val="en-US"/>
        </w:rPr>
      </w:pPr>
    </w:p>
    <w:p w14:paraId="697B9B0F" w14:textId="648E28E0" w:rsidR="00FD7E5F" w:rsidRPr="003763B1" w:rsidRDefault="003763B1" w:rsidP="00974A31">
      <w:pPr>
        <w:pStyle w:val="1"/>
        <w:spacing w:line="360" w:lineRule="auto"/>
        <w:ind w:firstLine="708"/>
        <w:jc w:val="both"/>
        <w:rPr>
          <w:rFonts w:ascii="Times New Roman" w:eastAsia="Times New Roman" w:hAnsi="Times New Roman" w:cs="Times New Roman"/>
          <w:sz w:val="24"/>
          <w:szCs w:val="24"/>
          <w:lang w:val="en-US"/>
        </w:rPr>
      </w:pPr>
      <w:r w:rsidRPr="003763B1">
        <w:rPr>
          <w:rFonts w:ascii="Times New Roman" w:eastAsia="Times New Roman" w:hAnsi="Times New Roman" w:cs="Times New Roman"/>
          <w:sz w:val="24"/>
          <w:szCs w:val="24"/>
          <w:u w:val="single"/>
          <w:lang w:val="en-US"/>
        </w:rPr>
        <w:t>Step 7 (optional).</w:t>
      </w:r>
      <w:r w:rsidRPr="003763B1">
        <w:rPr>
          <w:rFonts w:ascii="Times New Roman" w:eastAsia="Times New Roman" w:hAnsi="Times New Roman" w:cs="Times New Roman"/>
          <w:sz w:val="24"/>
          <w:szCs w:val="24"/>
          <w:lang w:val="en-US"/>
        </w:rPr>
        <w:t xml:space="preserve"> Mapping results statistics.</w:t>
      </w:r>
    </w:p>
    <w:p w14:paraId="024FC244" w14:textId="33C4060C" w:rsidR="006C7FD0" w:rsidRPr="00745C5C" w:rsidRDefault="00745C5C" w:rsidP="00E83CEF">
      <w:pPr>
        <w:pStyle w:val="1"/>
        <w:spacing w:line="360" w:lineRule="auto"/>
        <w:ind w:firstLine="708"/>
        <w:jc w:val="both"/>
        <w:rPr>
          <w:rFonts w:ascii="Times New Roman" w:eastAsia="Times New Roman" w:hAnsi="Times New Roman" w:cs="Times New Roman"/>
          <w:sz w:val="24"/>
          <w:szCs w:val="24"/>
          <w:lang w:val="en-US"/>
        </w:rPr>
      </w:pPr>
      <w:r w:rsidRPr="00745C5C">
        <w:rPr>
          <w:rFonts w:ascii="Times New Roman" w:eastAsia="Times New Roman" w:hAnsi="Times New Roman" w:cs="Times New Roman"/>
          <w:sz w:val="24"/>
          <w:szCs w:val="24"/>
          <w:lang w:val="en-US"/>
        </w:rPr>
        <w:t xml:space="preserve">The results of genome mapping (the previous step, the minimap2 command) are sent to the aln.sam file (Fig. 13). Check with the command “ls –l” that such a file is created and it is not </w:t>
      </w:r>
      <w:r w:rsidRPr="00745C5C">
        <w:rPr>
          <w:rFonts w:ascii="Times New Roman" w:eastAsia="Times New Roman" w:hAnsi="Times New Roman" w:cs="Times New Roman"/>
          <w:sz w:val="24"/>
          <w:szCs w:val="24"/>
          <w:lang w:val="en-US"/>
        </w:rPr>
        <w:lastRenderedPageBreak/>
        <w:t>zero size. Next, run the command (C5), which allows you to get a statistical reference on the results of genome mapping. To do this, use the Samtools program with the “stats” parameter. Aln.sam is specified as an input file, (generated as a result of mapping, see (C4), and the result is placed in the samtools_stats.txt file (Fig. 14).</w:t>
      </w: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215"/>
        <w:gridCol w:w="7665"/>
      </w:tblGrid>
      <w:tr w:rsidR="006D599D" w:rsidRPr="00341CED" w14:paraId="48299DFC" w14:textId="77777777" w:rsidTr="008926F6">
        <w:trPr>
          <w:trHeight w:val="560"/>
        </w:trPr>
        <w:tc>
          <w:tcPr>
            <w:tcW w:w="121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72740A5" w14:textId="77777777" w:rsidR="00FD7E5F" w:rsidRPr="006D599D" w:rsidRDefault="00FD7E5F" w:rsidP="00060F29">
            <w:pPr>
              <w:pStyle w:val="1"/>
              <w:spacing w:after="0" w:line="36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(C5)*</w:t>
            </w:r>
          </w:p>
        </w:tc>
        <w:tc>
          <w:tcPr>
            <w:tcW w:w="7665" w:type="dxa"/>
            <w:tcBorders>
              <w:top w:val="nil"/>
              <w:left w:val="nil"/>
              <w:bottom w:val="single" w:sz="8" w:space="0" w:color="000000"/>
              <w:right w:val="nil"/>
            </w:tcBorders>
            <w:shd w:val="clear" w:color="auto" w:fill="auto"/>
            <w:tcMar>
              <w:top w:w="100" w:type="dxa"/>
              <w:left w:w="100" w:type="dxa"/>
              <w:bottom w:w="100" w:type="dxa"/>
              <w:right w:w="100" w:type="dxa"/>
            </w:tcMar>
          </w:tcPr>
          <w:p w14:paraId="67E7F186" w14:textId="77777777" w:rsidR="00FD7E5F" w:rsidRPr="006827E6" w:rsidRDefault="00FD7E5F" w:rsidP="00060F29">
            <w:pPr>
              <w:pStyle w:val="1"/>
              <w:spacing w:after="120" w:line="360" w:lineRule="auto"/>
              <w:ind w:firstLine="40"/>
              <w:jc w:val="both"/>
              <w:rPr>
                <w:rFonts w:ascii="Courier New" w:eastAsia="Times New Roman" w:hAnsi="Courier New" w:cs="Courier New"/>
                <w:sz w:val="20"/>
                <w:szCs w:val="20"/>
                <w:lang w:val="en-US"/>
              </w:rPr>
            </w:pPr>
            <w:r w:rsidRPr="006827E6">
              <w:rPr>
                <w:rFonts w:ascii="Courier New" w:eastAsia="Times New Roman" w:hAnsi="Courier New" w:cs="Courier New"/>
                <w:sz w:val="20"/>
                <w:szCs w:val="20"/>
                <w:lang w:val="en-US"/>
              </w:rPr>
              <w:t>:</w:t>
            </w:r>
            <w:r w:rsidRPr="006827E6">
              <w:rPr>
                <w:rFonts w:ascii="Courier New" w:eastAsia="Times New Roman" w:hAnsi="Courier New" w:cs="Courier New"/>
                <w:b/>
                <w:sz w:val="20"/>
                <w:szCs w:val="20"/>
                <w:lang w:val="en-US"/>
              </w:rPr>
              <w:t>~/work</w:t>
            </w:r>
            <w:r w:rsidRPr="006827E6">
              <w:rPr>
                <w:rFonts w:ascii="Courier New" w:eastAsia="Times New Roman" w:hAnsi="Courier New" w:cs="Courier New"/>
                <w:sz w:val="20"/>
                <w:szCs w:val="20"/>
                <w:lang w:val="en-US"/>
              </w:rPr>
              <w:t>$ samtools stats aln.sam &gt; samtools_stats.txt</w:t>
            </w:r>
          </w:p>
        </w:tc>
      </w:tr>
    </w:tbl>
    <w:p w14:paraId="18004060" w14:textId="20C99FDE" w:rsidR="009F7AA9" w:rsidRPr="000939B7" w:rsidRDefault="000939B7" w:rsidP="00C30F49">
      <w:pPr>
        <w:pStyle w:val="1"/>
        <w:spacing w:line="360" w:lineRule="auto"/>
        <w:rPr>
          <w:rFonts w:ascii="Times New Roman" w:eastAsia="Times New Roman" w:hAnsi="Times New Roman" w:cs="Times New Roman"/>
          <w:b/>
          <w:bCs/>
          <w:sz w:val="24"/>
          <w:szCs w:val="24"/>
          <w:lang w:val="en-US"/>
        </w:rPr>
      </w:pPr>
      <w:r w:rsidRPr="000939B7">
        <w:rPr>
          <w:rFonts w:ascii="Times New Roman" w:eastAsia="Times New Roman" w:hAnsi="Times New Roman" w:cs="Times New Roman"/>
          <w:b/>
          <w:bCs/>
          <w:sz w:val="24"/>
          <w:szCs w:val="24"/>
          <w:lang w:val="en-US"/>
        </w:rPr>
        <w:t>* to copy the text of the command being executed, use Appendix # 2.</w:t>
      </w:r>
    </w:p>
    <w:p w14:paraId="3DE593E2" w14:textId="5AE5BF0F" w:rsidR="006C7FD0" w:rsidRPr="000B1694" w:rsidRDefault="00E45913" w:rsidP="00D4247D">
      <w:pPr>
        <w:pStyle w:val="1"/>
        <w:spacing w:after="0" w:line="240" w:lineRule="auto"/>
        <w:jc w:val="both"/>
        <w:rPr>
          <w:rFonts w:ascii="Times New Roman" w:eastAsia="Times New Roman" w:hAnsi="Times New Roman" w:cs="Times New Roman"/>
          <w:sz w:val="24"/>
          <w:szCs w:val="24"/>
          <w:lang w:val="en-US"/>
        </w:rPr>
      </w:pPr>
      <w:r>
        <w:rPr>
          <w:noProof/>
        </w:rPr>
        <w:drawing>
          <wp:inline distT="0" distB="0" distL="0" distR="0" wp14:anchorId="57C33F5D" wp14:editId="6A202200">
            <wp:extent cx="5935980" cy="3840928"/>
            <wp:effectExtent l="0" t="0" r="7620" b="7620"/>
            <wp:docPr id="19" name="Рисунок 19" descr="C:\Users\fox\AppData\Local\Microsoft\Windows\INetCache\Content.Word\завершение команды samtoo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fox\AppData\Local\Microsoft\Windows\INetCache\Content.Word\завершение команды samtools.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5980" cy="3840928"/>
                    </a:xfrm>
                    <a:prstGeom prst="rect">
                      <a:avLst/>
                    </a:prstGeom>
                    <a:noFill/>
                    <a:ln>
                      <a:noFill/>
                    </a:ln>
                  </pic:spPr>
                </pic:pic>
              </a:graphicData>
            </a:graphic>
          </wp:inline>
        </w:drawing>
      </w:r>
      <w:r w:rsidR="000B1694" w:rsidRPr="000B1694">
        <w:rPr>
          <w:lang w:val="en-US"/>
        </w:rPr>
        <w:t xml:space="preserve"> </w:t>
      </w:r>
      <w:r w:rsidR="000B1694" w:rsidRPr="000B1694">
        <w:rPr>
          <w:rFonts w:ascii="Times New Roman" w:eastAsia="Times New Roman" w:hAnsi="Times New Roman" w:cs="Times New Roman"/>
          <w:b/>
          <w:bCs/>
          <w:sz w:val="24"/>
          <w:szCs w:val="24"/>
          <w:lang w:val="en-US"/>
        </w:rPr>
        <w:t>Figure 14</w:t>
      </w:r>
      <w:r w:rsidR="000B1694" w:rsidRPr="000B1694">
        <w:rPr>
          <w:rFonts w:ascii="Times New Roman" w:eastAsia="Times New Roman" w:hAnsi="Times New Roman" w:cs="Times New Roman"/>
          <w:sz w:val="24"/>
          <w:szCs w:val="24"/>
          <w:lang w:val="en-US"/>
        </w:rPr>
        <w:t>. The samtools_stats.txt file containing statistical information about the results of mapping nanopor readings on a human transcript.</w:t>
      </w:r>
    </w:p>
    <w:p w14:paraId="5AAA6982" w14:textId="77777777" w:rsidR="00090938" w:rsidRPr="000B1694" w:rsidRDefault="00090938" w:rsidP="00060F29">
      <w:pPr>
        <w:pStyle w:val="1"/>
        <w:spacing w:line="360" w:lineRule="auto"/>
        <w:jc w:val="both"/>
        <w:rPr>
          <w:rFonts w:ascii="Times New Roman" w:eastAsia="Times New Roman" w:hAnsi="Times New Roman" w:cs="Times New Roman"/>
          <w:sz w:val="24"/>
          <w:szCs w:val="24"/>
          <w:u w:val="single"/>
          <w:lang w:val="en-US"/>
        </w:rPr>
      </w:pPr>
    </w:p>
    <w:p w14:paraId="0658FF02" w14:textId="3CD01DE9" w:rsidR="00FD7E5F" w:rsidRPr="000B1694" w:rsidRDefault="000B1694" w:rsidP="00060F29">
      <w:pPr>
        <w:pStyle w:val="1"/>
        <w:spacing w:line="360" w:lineRule="auto"/>
        <w:jc w:val="both"/>
        <w:rPr>
          <w:rFonts w:ascii="Times New Roman" w:eastAsia="Times New Roman" w:hAnsi="Times New Roman" w:cs="Times New Roman"/>
          <w:sz w:val="24"/>
          <w:szCs w:val="24"/>
          <w:lang w:val="en-US"/>
        </w:rPr>
      </w:pPr>
      <w:r w:rsidRPr="000B1694">
        <w:rPr>
          <w:rFonts w:ascii="Times New Roman" w:eastAsia="Times New Roman" w:hAnsi="Times New Roman" w:cs="Times New Roman"/>
          <w:sz w:val="24"/>
          <w:szCs w:val="24"/>
          <w:u w:val="single"/>
          <w:lang w:val="en-US"/>
        </w:rPr>
        <w:t>Step 8</w:t>
      </w:r>
      <w:r w:rsidRPr="000B1694">
        <w:rPr>
          <w:rFonts w:ascii="Times New Roman" w:eastAsia="Times New Roman" w:hAnsi="Times New Roman" w:cs="Times New Roman"/>
          <w:sz w:val="24"/>
          <w:szCs w:val="24"/>
          <w:lang w:val="en-US"/>
        </w:rPr>
        <w:t>. Quantification of transcripts.</w:t>
      </w:r>
    </w:p>
    <w:p w14:paraId="1F3BAA8C" w14:textId="62969BF8" w:rsidR="00FD7E5F" w:rsidRPr="000B1694" w:rsidRDefault="000B1694" w:rsidP="00F52691">
      <w:pPr>
        <w:pStyle w:val="1"/>
        <w:spacing w:line="360" w:lineRule="auto"/>
        <w:ind w:firstLine="708"/>
        <w:jc w:val="both"/>
        <w:rPr>
          <w:rFonts w:ascii="Times New Roman" w:eastAsia="Times New Roman" w:hAnsi="Times New Roman" w:cs="Times New Roman"/>
          <w:sz w:val="24"/>
          <w:szCs w:val="24"/>
          <w:lang w:val="en-US"/>
        </w:rPr>
      </w:pPr>
      <w:r w:rsidRPr="000B1694">
        <w:rPr>
          <w:rFonts w:ascii="Times New Roman" w:eastAsia="Times New Roman" w:hAnsi="Times New Roman" w:cs="Times New Roman"/>
          <w:sz w:val="24"/>
          <w:szCs w:val="24"/>
          <w:lang w:val="en-US"/>
        </w:rPr>
        <w:t>Execute the command (C6) intended to start the salmon program with the basic parameter “quant”. The result of the program execution will be placed in the work / working directory in the salmon_quant.out folder (Fig. 15). Wait for the command to complete and make sure that the resulting folder was created using the “ls –hl” command.</w:t>
      </w:r>
    </w:p>
    <w:tbl>
      <w:tblPr>
        <w:tblW w:w="8880" w:type="dxa"/>
        <w:tblBorders>
          <w:top w:val="nil"/>
          <w:left w:val="nil"/>
          <w:bottom w:val="nil"/>
          <w:right w:val="nil"/>
          <w:insideH w:val="nil"/>
          <w:insideV w:val="nil"/>
        </w:tblBorders>
        <w:tblLayout w:type="fixed"/>
        <w:tblLook w:val="0600" w:firstRow="0" w:lastRow="0" w:firstColumn="0" w:lastColumn="0" w:noHBand="1" w:noVBand="1"/>
      </w:tblPr>
      <w:tblGrid>
        <w:gridCol w:w="1185"/>
        <w:gridCol w:w="7695"/>
      </w:tblGrid>
      <w:tr w:rsidR="006D599D" w:rsidRPr="00341CED" w14:paraId="08C0EA51" w14:textId="77777777" w:rsidTr="008926F6">
        <w:trPr>
          <w:trHeight w:val="1190"/>
        </w:trPr>
        <w:tc>
          <w:tcPr>
            <w:tcW w:w="118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F0A86E3" w14:textId="77777777" w:rsidR="00FD7E5F" w:rsidRPr="006D599D" w:rsidRDefault="00FD7E5F" w:rsidP="00060F29">
            <w:pPr>
              <w:pStyle w:val="1"/>
              <w:spacing w:after="0" w:line="360" w:lineRule="auto"/>
              <w:jc w:val="both"/>
              <w:rPr>
                <w:rFonts w:ascii="Times New Roman" w:eastAsia="Times New Roman" w:hAnsi="Times New Roman" w:cs="Times New Roman"/>
                <w:b/>
                <w:sz w:val="24"/>
                <w:szCs w:val="24"/>
              </w:rPr>
            </w:pPr>
            <w:r w:rsidRPr="006D599D">
              <w:rPr>
                <w:rFonts w:ascii="Times New Roman" w:eastAsia="Times New Roman" w:hAnsi="Times New Roman" w:cs="Times New Roman"/>
                <w:b/>
                <w:sz w:val="24"/>
                <w:szCs w:val="24"/>
              </w:rPr>
              <w:t>(C6)*</w:t>
            </w:r>
          </w:p>
        </w:tc>
        <w:tc>
          <w:tcPr>
            <w:tcW w:w="7695" w:type="dxa"/>
            <w:tcBorders>
              <w:top w:val="nil"/>
              <w:left w:val="nil"/>
              <w:bottom w:val="single" w:sz="8" w:space="0" w:color="000000"/>
              <w:right w:val="nil"/>
            </w:tcBorders>
            <w:shd w:val="clear" w:color="auto" w:fill="auto"/>
            <w:tcMar>
              <w:top w:w="100" w:type="dxa"/>
              <w:left w:w="100" w:type="dxa"/>
              <w:bottom w:w="100" w:type="dxa"/>
              <w:right w:w="100" w:type="dxa"/>
            </w:tcMar>
          </w:tcPr>
          <w:p w14:paraId="61E59DFC" w14:textId="77777777" w:rsidR="00FD7E5F" w:rsidRPr="0069215A" w:rsidRDefault="00FD7E5F" w:rsidP="00060F29">
            <w:pPr>
              <w:pStyle w:val="1"/>
              <w:spacing w:after="120" w:line="360" w:lineRule="auto"/>
              <w:ind w:firstLine="40"/>
              <w:jc w:val="both"/>
              <w:rPr>
                <w:rFonts w:ascii="Courier New" w:eastAsia="Times New Roman" w:hAnsi="Courier New" w:cs="Courier New"/>
                <w:sz w:val="20"/>
                <w:szCs w:val="20"/>
                <w:lang w:val="en-US"/>
              </w:rPr>
            </w:pPr>
            <w:r w:rsidRPr="0069215A">
              <w:rPr>
                <w:rFonts w:ascii="Courier New" w:eastAsia="Times New Roman" w:hAnsi="Courier New" w:cs="Courier New"/>
                <w:sz w:val="20"/>
                <w:szCs w:val="20"/>
                <w:lang w:val="en-US"/>
              </w:rPr>
              <w:t>:</w:t>
            </w:r>
            <w:r w:rsidRPr="0069215A">
              <w:rPr>
                <w:rFonts w:ascii="Courier New" w:eastAsia="Times New Roman" w:hAnsi="Courier New" w:cs="Courier New"/>
                <w:b/>
                <w:sz w:val="20"/>
                <w:szCs w:val="20"/>
                <w:lang w:val="en-US"/>
              </w:rPr>
              <w:t>~/work</w:t>
            </w:r>
            <w:r w:rsidRPr="0069215A">
              <w:rPr>
                <w:rFonts w:ascii="Courier New" w:eastAsia="Times New Roman" w:hAnsi="Courier New" w:cs="Courier New"/>
                <w:sz w:val="20"/>
                <w:szCs w:val="20"/>
                <w:lang w:val="en-US"/>
              </w:rPr>
              <w:t>$ salmon quant -t ref/gencode.v32.transcripts.fa -l U \</w:t>
            </w:r>
          </w:p>
          <w:p w14:paraId="40EABF7D" w14:textId="77777777" w:rsidR="00FD7E5F" w:rsidRPr="006D599D" w:rsidRDefault="00FD7E5F" w:rsidP="00060F29">
            <w:pPr>
              <w:pStyle w:val="1"/>
              <w:spacing w:after="120" w:line="360" w:lineRule="auto"/>
              <w:ind w:firstLine="40"/>
              <w:jc w:val="both"/>
              <w:rPr>
                <w:rFonts w:ascii="Times New Roman" w:eastAsia="Times New Roman" w:hAnsi="Times New Roman" w:cs="Times New Roman"/>
                <w:sz w:val="24"/>
                <w:szCs w:val="24"/>
                <w:lang w:val="en-US"/>
              </w:rPr>
            </w:pPr>
            <w:r w:rsidRPr="0069215A">
              <w:rPr>
                <w:rFonts w:ascii="Courier New" w:eastAsia="Times New Roman" w:hAnsi="Courier New" w:cs="Courier New"/>
                <w:sz w:val="20"/>
                <w:szCs w:val="20"/>
                <w:lang w:val="en-US"/>
              </w:rPr>
              <w:t>-a aln.sam -o salmon_qnt.out</w:t>
            </w:r>
          </w:p>
        </w:tc>
      </w:tr>
    </w:tbl>
    <w:p w14:paraId="33F3A6AC" w14:textId="42295289" w:rsidR="00F03497" w:rsidRPr="00500BC3" w:rsidRDefault="00FD7E5F" w:rsidP="00060F29">
      <w:pPr>
        <w:pStyle w:val="1"/>
        <w:spacing w:line="360" w:lineRule="auto"/>
        <w:jc w:val="both"/>
        <w:rPr>
          <w:rFonts w:ascii="Times New Roman" w:eastAsia="Times New Roman" w:hAnsi="Times New Roman" w:cs="Times New Roman"/>
          <w:sz w:val="24"/>
          <w:szCs w:val="24"/>
          <w:lang w:val="en-US"/>
        </w:rPr>
      </w:pPr>
      <w:r w:rsidRPr="006D599D">
        <w:rPr>
          <w:rFonts w:ascii="Times New Roman" w:eastAsia="Times New Roman" w:hAnsi="Times New Roman" w:cs="Times New Roman"/>
          <w:sz w:val="24"/>
          <w:szCs w:val="24"/>
          <w:lang w:val="en-US"/>
        </w:rPr>
        <w:lastRenderedPageBreak/>
        <w:t xml:space="preserve"> </w:t>
      </w:r>
      <w:r w:rsidR="001972E1">
        <w:rPr>
          <w:noProof/>
        </w:rPr>
        <w:drawing>
          <wp:inline distT="0" distB="0" distL="0" distR="0" wp14:anchorId="36B0FE0E" wp14:editId="70D461F8">
            <wp:extent cx="5935980" cy="3881582"/>
            <wp:effectExtent l="0" t="0" r="7620" b="5080"/>
            <wp:docPr id="20" name="Рисунок 20" descr="C:\Users\fox\AppData\Local\Microsoft\Windows\INetCache\Content.Word\окончание команды salmon и размер папки salmon qnt 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fox\AppData\Local\Microsoft\Windows\INetCache\Content.Word\окончание команды salmon и размер папки salmon qnt out.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3881582"/>
                    </a:xfrm>
                    <a:prstGeom prst="rect">
                      <a:avLst/>
                    </a:prstGeom>
                    <a:noFill/>
                    <a:ln>
                      <a:noFill/>
                    </a:ln>
                  </pic:spPr>
                </pic:pic>
              </a:graphicData>
            </a:graphic>
          </wp:inline>
        </w:drawing>
      </w:r>
      <w:r w:rsidR="00500BC3" w:rsidRPr="00500BC3">
        <w:rPr>
          <w:rFonts w:ascii="Times New Roman" w:eastAsia="Times New Roman" w:hAnsi="Times New Roman" w:cs="Times New Roman"/>
          <w:b/>
          <w:bCs/>
          <w:sz w:val="24"/>
          <w:szCs w:val="24"/>
          <w:lang w:val="en-US"/>
        </w:rPr>
        <w:t>Figure 15.</w:t>
      </w:r>
      <w:r w:rsidR="00500BC3" w:rsidRPr="00500BC3">
        <w:rPr>
          <w:rFonts w:ascii="Times New Roman" w:eastAsia="Times New Roman" w:hAnsi="Times New Roman" w:cs="Times New Roman"/>
          <w:sz w:val="24"/>
          <w:szCs w:val="24"/>
          <w:lang w:val="en-US"/>
        </w:rPr>
        <w:t xml:space="preserve"> Result of executing the salmon program in the salmon_quant.out folder.</w:t>
      </w:r>
    </w:p>
    <w:p w14:paraId="0535C777" w14:textId="00E42742" w:rsidR="00FD7E5F" w:rsidRPr="009D142A" w:rsidRDefault="009D142A" w:rsidP="00090938">
      <w:pPr>
        <w:pStyle w:val="1"/>
        <w:spacing w:line="360" w:lineRule="auto"/>
        <w:ind w:firstLine="708"/>
        <w:jc w:val="both"/>
        <w:rPr>
          <w:rFonts w:ascii="Times New Roman" w:eastAsia="Times New Roman" w:hAnsi="Times New Roman" w:cs="Times New Roman"/>
          <w:sz w:val="24"/>
          <w:szCs w:val="24"/>
          <w:lang w:val="en-US"/>
        </w:rPr>
      </w:pPr>
      <w:r w:rsidRPr="009D142A">
        <w:rPr>
          <w:rFonts w:ascii="Times New Roman" w:eastAsia="Times New Roman" w:hAnsi="Times New Roman" w:cs="Times New Roman"/>
          <w:sz w:val="24"/>
          <w:szCs w:val="24"/>
          <w:lang w:val="en-US"/>
        </w:rPr>
        <w:t>Let's consider the command execution parameters (C6), taking into account that the "\" symbol means that the command is executed without line breaks (see Appendix # 1). The –t parameter points to the file containing the human transcript; in this case: ref / gencode.v32.transcripts.fa, where ref / is a subdirectory in the work / directory, where this file is located in FASTA format. The next parameter "-</w:t>
      </w:r>
      <w:r w:rsidRPr="009D142A">
        <w:rPr>
          <w:rFonts w:ascii="Times New Roman" w:eastAsia="Times New Roman" w:hAnsi="Times New Roman" w:cs="Times New Roman"/>
          <w:sz w:val="24"/>
          <w:szCs w:val="24"/>
        </w:rPr>
        <w:t>а</w:t>
      </w:r>
      <w:r w:rsidRPr="009D142A">
        <w:rPr>
          <w:rFonts w:ascii="Times New Roman" w:eastAsia="Times New Roman" w:hAnsi="Times New Roman" w:cs="Times New Roman"/>
          <w:sz w:val="24"/>
          <w:szCs w:val="24"/>
          <w:lang w:val="en-US"/>
        </w:rPr>
        <w:t>" indicates a file of SAM (Sequence Alignment Map) format, which was created as a result of the minimap2 program at the stage of command execution (C4). Finally, the "-o" (output) parameter is required to specify the subdirectory where the Salmon output should be placed.</w:t>
      </w:r>
    </w:p>
    <w:p w14:paraId="7B31CF35" w14:textId="77777777" w:rsidR="00FD7E5F" w:rsidRPr="009D142A" w:rsidRDefault="00FD7E5F" w:rsidP="00060F29">
      <w:pPr>
        <w:pStyle w:val="1"/>
        <w:spacing w:line="360" w:lineRule="auto"/>
        <w:jc w:val="both"/>
        <w:rPr>
          <w:rFonts w:ascii="Times New Roman" w:eastAsia="Times New Roman" w:hAnsi="Times New Roman" w:cs="Times New Roman"/>
          <w:sz w:val="24"/>
          <w:szCs w:val="24"/>
          <w:lang w:val="en-US"/>
        </w:rPr>
      </w:pPr>
    </w:p>
    <w:p w14:paraId="40E72030" w14:textId="45CB88E7" w:rsidR="00FD7E5F" w:rsidRPr="007E0638" w:rsidRDefault="007E0638" w:rsidP="00180A4A">
      <w:pPr>
        <w:pStyle w:val="1"/>
        <w:spacing w:line="360" w:lineRule="auto"/>
        <w:ind w:firstLine="708"/>
        <w:jc w:val="both"/>
        <w:rPr>
          <w:rFonts w:ascii="Times New Roman" w:eastAsia="Times New Roman" w:hAnsi="Times New Roman" w:cs="Times New Roman"/>
          <w:sz w:val="24"/>
          <w:szCs w:val="24"/>
          <w:lang w:val="en-US"/>
        </w:rPr>
      </w:pPr>
      <w:r w:rsidRPr="007E0638">
        <w:rPr>
          <w:rFonts w:ascii="Times New Roman" w:eastAsia="Times New Roman" w:hAnsi="Times New Roman" w:cs="Times New Roman"/>
          <w:sz w:val="24"/>
          <w:szCs w:val="24"/>
          <w:u w:val="single"/>
          <w:lang w:val="en-US"/>
        </w:rPr>
        <w:t>Step 9</w:t>
      </w:r>
      <w:r w:rsidRPr="007E0638">
        <w:rPr>
          <w:rFonts w:ascii="Times New Roman" w:eastAsia="Times New Roman" w:hAnsi="Times New Roman" w:cs="Times New Roman"/>
          <w:sz w:val="24"/>
          <w:szCs w:val="24"/>
          <w:lang w:val="en-US"/>
        </w:rPr>
        <w:t>. Selection for protein-coding genes.</w:t>
      </w:r>
    </w:p>
    <w:p w14:paraId="7DCA95B2" w14:textId="3BB150D0" w:rsidR="00FD7E5F" w:rsidRPr="007E0638" w:rsidRDefault="00FD7E5F" w:rsidP="00060F29">
      <w:pPr>
        <w:pStyle w:val="1"/>
        <w:spacing w:line="360" w:lineRule="auto"/>
        <w:jc w:val="both"/>
        <w:rPr>
          <w:rFonts w:ascii="Times New Roman" w:eastAsia="Times New Roman" w:hAnsi="Times New Roman" w:cs="Times New Roman"/>
          <w:sz w:val="24"/>
          <w:szCs w:val="24"/>
          <w:lang w:val="en-US"/>
        </w:rPr>
      </w:pPr>
      <w:r w:rsidRPr="007E0638">
        <w:rPr>
          <w:rFonts w:ascii="Times New Roman" w:eastAsia="Times New Roman" w:hAnsi="Times New Roman" w:cs="Times New Roman"/>
          <w:sz w:val="24"/>
          <w:szCs w:val="24"/>
          <w:lang w:val="en-US"/>
        </w:rPr>
        <w:tab/>
      </w:r>
      <w:r w:rsidR="007E0638" w:rsidRPr="007E0638">
        <w:rPr>
          <w:rFonts w:ascii="Times New Roman" w:eastAsia="Times New Roman" w:hAnsi="Times New Roman" w:cs="Times New Roman"/>
          <w:sz w:val="24"/>
          <w:szCs w:val="24"/>
          <w:lang w:val="en-US"/>
        </w:rPr>
        <w:t xml:space="preserve">The key object in the salmon_quant_out subdirectory is the quant.sf file (Fig. 13), which contains in a tabular form the name of the gene, transcript and the corresponding number of reads, expressed either in absolute or normalized (TPM - transcripts per million) units. The file is more than 2 GB in size, since it contains information about different types of transcripts, including long noncoding RNAs, ribosomal and transport RNAs, etc. Therefore, before uploading the file, it is advisable to reduce its size by selecting transcripts corresponding to </w:t>
      </w:r>
      <w:r w:rsidR="007E0638" w:rsidRPr="007E0638">
        <w:rPr>
          <w:rFonts w:ascii="Times New Roman" w:eastAsia="Times New Roman" w:hAnsi="Times New Roman" w:cs="Times New Roman"/>
          <w:sz w:val="24"/>
          <w:szCs w:val="24"/>
          <w:lang w:val="en-US"/>
        </w:rPr>
        <w:lastRenderedPageBreak/>
        <w:t>protein-coding genes. For this we use the “grep” command (from the work / directory). Executing the “grep” command allows you to select from the resulting file work / salmon_qnt.out / quant.sf only those lines that relate to protein-coding genes (Fig. 1</w:t>
      </w:r>
      <w:r w:rsidR="00906E38" w:rsidRPr="007A6D5C">
        <w:rPr>
          <w:rFonts w:ascii="Times New Roman" w:eastAsia="Times New Roman" w:hAnsi="Times New Roman" w:cs="Times New Roman"/>
          <w:sz w:val="24"/>
          <w:szCs w:val="24"/>
          <w:lang w:val="en-US"/>
        </w:rPr>
        <w:t>6</w:t>
      </w:r>
      <w:r w:rsidR="007E0638" w:rsidRPr="007E0638">
        <w:rPr>
          <w:rFonts w:ascii="Times New Roman" w:eastAsia="Times New Roman" w:hAnsi="Times New Roman" w:cs="Times New Roman"/>
          <w:sz w:val="24"/>
          <w:szCs w:val="24"/>
          <w:lang w:val="en-US"/>
        </w:rPr>
        <w:t>).</w:t>
      </w:r>
    </w:p>
    <w:p w14:paraId="5FDDB9B6" w14:textId="77777777" w:rsidR="00FD7E5F" w:rsidRPr="001972E1" w:rsidRDefault="00FD7E5F" w:rsidP="00060F29">
      <w:pPr>
        <w:pStyle w:val="1"/>
        <w:spacing w:line="360" w:lineRule="auto"/>
        <w:jc w:val="both"/>
        <w:rPr>
          <w:rFonts w:ascii="Courier New" w:eastAsia="Times New Roman" w:hAnsi="Courier New" w:cs="Courier New"/>
          <w:sz w:val="20"/>
          <w:szCs w:val="20"/>
          <w:lang w:val="en-US"/>
        </w:rPr>
      </w:pPr>
      <w:r w:rsidRPr="001972E1">
        <w:rPr>
          <w:rFonts w:ascii="Courier New" w:eastAsia="Courier New" w:hAnsi="Courier New" w:cs="Courier New"/>
          <w:sz w:val="20"/>
          <w:szCs w:val="20"/>
          <w:highlight w:val="white"/>
          <w:lang w:val="en-US"/>
        </w:rPr>
        <w:t>~/work$ grep “protein_coding” salmon.qnt.out/quant.sf &gt; quant_protcoding.sf</w:t>
      </w:r>
    </w:p>
    <w:p w14:paraId="1D5ADE23" w14:textId="6221728A" w:rsidR="00E20876" w:rsidRPr="009331DE" w:rsidRDefault="00EC2B0D" w:rsidP="00B86E94">
      <w:pPr>
        <w:pStyle w:val="1"/>
        <w:spacing w:after="0" w:line="240" w:lineRule="auto"/>
        <w:jc w:val="both"/>
        <w:rPr>
          <w:rFonts w:ascii="Times New Roman" w:eastAsia="Times New Roman" w:hAnsi="Times New Roman" w:cs="Times New Roman"/>
          <w:sz w:val="24"/>
          <w:szCs w:val="24"/>
          <w:lang w:val="en-US"/>
        </w:rPr>
      </w:pPr>
      <w:r>
        <w:rPr>
          <w:noProof/>
        </w:rPr>
        <w:drawing>
          <wp:inline distT="0" distB="0" distL="0" distR="0" wp14:anchorId="67FB694B" wp14:editId="757AA5BF">
            <wp:extent cx="5935980" cy="3871128"/>
            <wp:effectExtent l="0" t="0" r="7620" b="0"/>
            <wp:docPr id="6" name="Рисунок 6" descr="C:\Users\fox\AppData\Local\Microsoft\Windows\INetCache\Content.Word\результат выполнения команды grep на выходе файл protcoding.s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ox\AppData\Local\Microsoft\Windows\INetCache\Content.Word\результат выполнения команды grep на выходе файл protcoding.sf.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5980" cy="3871128"/>
                    </a:xfrm>
                    <a:prstGeom prst="rect">
                      <a:avLst/>
                    </a:prstGeom>
                    <a:noFill/>
                    <a:ln>
                      <a:noFill/>
                    </a:ln>
                  </pic:spPr>
                </pic:pic>
              </a:graphicData>
            </a:graphic>
          </wp:inline>
        </w:drawing>
      </w:r>
      <w:r w:rsidR="009331DE" w:rsidRPr="009331DE">
        <w:rPr>
          <w:lang w:val="en-US"/>
        </w:rPr>
        <w:t xml:space="preserve"> </w:t>
      </w:r>
      <w:r w:rsidR="009331DE" w:rsidRPr="009331DE">
        <w:rPr>
          <w:rFonts w:ascii="Times New Roman" w:eastAsia="Times New Roman" w:hAnsi="Times New Roman" w:cs="Times New Roman"/>
          <w:b/>
          <w:bCs/>
          <w:sz w:val="24"/>
          <w:szCs w:val="24"/>
          <w:lang w:val="en-US"/>
        </w:rPr>
        <w:t>Figure 1</w:t>
      </w:r>
      <w:r w:rsidR="00906E38">
        <w:rPr>
          <w:rFonts w:ascii="Times New Roman" w:eastAsia="Times New Roman" w:hAnsi="Times New Roman" w:cs="Times New Roman"/>
          <w:b/>
          <w:bCs/>
          <w:sz w:val="24"/>
          <w:szCs w:val="24"/>
        </w:rPr>
        <w:t>6</w:t>
      </w:r>
      <w:r w:rsidR="009331DE" w:rsidRPr="009331DE">
        <w:rPr>
          <w:rFonts w:ascii="Times New Roman" w:eastAsia="Times New Roman" w:hAnsi="Times New Roman" w:cs="Times New Roman"/>
          <w:b/>
          <w:bCs/>
          <w:sz w:val="24"/>
          <w:szCs w:val="24"/>
          <w:lang w:val="en-US"/>
        </w:rPr>
        <w:t>.</w:t>
      </w:r>
      <w:r w:rsidR="009331DE" w:rsidRPr="009331DE">
        <w:rPr>
          <w:rFonts w:ascii="Times New Roman" w:eastAsia="Times New Roman" w:hAnsi="Times New Roman" w:cs="Times New Roman"/>
          <w:sz w:val="24"/>
          <w:szCs w:val="24"/>
          <w:lang w:val="en-US"/>
        </w:rPr>
        <w:t xml:space="preserve"> Executing grep "protein_coding" command and output file size information quant_protcoding.sf.</w:t>
      </w:r>
    </w:p>
    <w:p w14:paraId="7ACCC97E" w14:textId="77777777" w:rsidR="00E20876" w:rsidRPr="009331DE" w:rsidRDefault="00E20876" w:rsidP="00060F29">
      <w:pPr>
        <w:pStyle w:val="1"/>
        <w:spacing w:line="360" w:lineRule="auto"/>
        <w:jc w:val="both"/>
        <w:rPr>
          <w:rFonts w:ascii="Times New Roman" w:eastAsia="Times New Roman" w:hAnsi="Times New Roman" w:cs="Times New Roman"/>
          <w:sz w:val="24"/>
          <w:szCs w:val="24"/>
          <w:lang w:val="en-US"/>
        </w:rPr>
      </w:pPr>
    </w:p>
    <w:p w14:paraId="303851C0" w14:textId="77777777" w:rsidR="0038793A" w:rsidRPr="009331DE" w:rsidRDefault="0038793A">
      <w:pPr>
        <w:spacing w:after="0" w:line="240" w:lineRule="auto"/>
        <w:rPr>
          <w:rFonts w:ascii="Times New Roman" w:eastAsia="Times New Roman" w:hAnsi="Times New Roman" w:cs="Times New Roman"/>
          <w:b/>
          <w:i/>
          <w:sz w:val="24"/>
          <w:szCs w:val="24"/>
          <w:lang w:val="en-US"/>
        </w:rPr>
      </w:pPr>
      <w:r w:rsidRPr="009331DE">
        <w:rPr>
          <w:rFonts w:ascii="Times New Roman" w:eastAsia="Times New Roman" w:hAnsi="Times New Roman" w:cs="Times New Roman"/>
          <w:b/>
          <w:i/>
          <w:sz w:val="24"/>
          <w:szCs w:val="24"/>
          <w:lang w:val="en-US"/>
        </w:rPr>
        <w:br w:type="page"/>
      </w:r>
    </w:p>
    <w:p w14:paraId="6AA29154" w14:textId="11C19016" w:rsidR="00FD7E5F" w:rsidRPr="00765507" w:rsidRDefault="00765507" w:rsidP="00060F29">
      <w:pPr>
        <w:pStyle w:val="1"/>
        <w:spacing w:line="360" w:lineRule="auto"/>
        <w:jc w:val="both"/>
        <w:rPr>
          <w:rFonts w:ascii="Times New Roman" w:eastAsia="Times New Roman" w:hAnsi="Times New Roman" w:cs="Times New Roman"/>
          <w:i/>
          <w:sz w:val="24"/>
          <w:szCs w:val="24"/>
          <w:lang w:val="en-US"/>
        </w:rPr>
      </w:pPr>
      <w:r w:rsidRPr="00765507">
        <w:rPr>
          <w:rFonts w:ascii="Times New Roman" w:eastAsia="Times New Roman" w:hAnsi="Times New Roman" w:cs="Times New Roman"/>
          <w:b/>
          <w:bCs/>
          <w:i/>
          <w:sz w:val="24"/>
          <w:szCs w:val="24"/>
          <w:lang w:val="en-US"/>
        </w:rPr>
        <w:lastRenderedPageBreak/>
        <w:t>S</w:t>
      </w:r>
      <w:r>
        <w:rPr>
          <w:rFonts w:ascii="Times New Roman" w:eastAsia="Times New Roman" w:hAnsi="Times New Roman" w:cs="Times New Roman"/>
          <w:b/>
          <w:bCs/>
          <w:i/>
          <w:sz w:val="24"/>
          <w:szCs w:val="24"/>
          <w:lang w:val="en-US"/>
        </w:rPr>
        <w:t>TAGE</w:t>
      </w:r>
      <w:r w:rsidRPr="00765507">
        <w:rPr>
          <w:rFonts w:ascii="Times New Roman" w:eastAsia="Times New Roman" w:hAnsi="Times New Roman" w:cs="Times New Roman"/>
          <w:b/>
          <w:bCs/>
          <w:i/>
          <w:sz w:val="24"/>
          <w:szCs w:val="24"/>
          <w:lang w:val="en-US"/>
        </w:rPr>
        <w:t xml:space="preserve"> 3</w:t>
      </w:r>
      <w:r w:rsidRPr="00765507">
        <w:rPr>
          <w:rFonts w:ascii="Times New Roman" w:eastAsia="Times New Roman" w:hAnsi="Times New Roman" w:cs="Times New Roman"/>
          <w:i/>
          <w:sz w:val="24"/>
          <w:szCs w:val="24"/>
          <w:lang w:val="en-US"/>
        </w:rPr>
        <w:t xml:space="preserve"> - Transferring Calculation Results and Shutting Down the Virtual Machine</w:t>
      </w:r>
    </w:p>
    <w:p w14:paraId="1D3BA2BE" w14:textId="6BE28175" w:rsidR="0026783E" w:rsidRPr="00765507" w:rsidRDefault="0026783E" w:rsidP="00060F29">
      <w:pPr>
        <w:pStyle w:val="1"/>
        <w:spacing w:line="360" w:lineRule="auto"/>
        <w:jc w:val="both"/>
        <w:rPr>
          <w:rFonts w:ascii="Times New Roman" w:eastAsia="Courier New" w:hAnsi="Times New Roman" w:cs="Times New Roman"/>
          <w:b/>
          <w:bCs/>
          <w:sz w:val="24"/>
          <w:szCs w:val="24"/>
          <w:highlight w:val="white"/>
          <w:lang w:val="en-US"/>
        </w:rPr>
      </w:pPr>
    </w:p>
    <w:p w14:paraId="2C940516" w14:textId="23F6E9AF" w:rsidR="00FD7E5F" w:rsidRPr="00E9349F" w:rsidRDefault="005D208A" w:rsidP="0038793A">
      <w:pPr>
        <w:pStyle w:val="1"/>
        <w:spacing w:line="360" w:lineRule="auto"/>
        <w:ind w:firstLine="708"/>
        <w:jc w:val="both"/>
        <w:rPr>
          <w:rFonts w:ascii="Times New Roman" w:eastAsia="Times New Roman" w:hAnsi="Times New Roman" w:cs="Times New Roman"/>
          <w:sz w:val="24"/>
          <w:szCs w:val="24"/>
          <w:lang w:val="en-US"/>
        </w:rPr>
      </w:pPr>
      <w:r w:rsidRPr="005D208A">
        <w:rPr>
          <w:rFonts w:ascii="Times New Roman" w:eastAsia="Times New Roman" w:hAnsi="Times New Roman" w:cs="Times New Roman"/>
          <w:sz w:val="24"/>
          <w:szCs w:val="24"/>
          <w:u w:val="single"/>
          <w:lang w:val="en-US"/>
        </w:rPr>
        <w:t>Step 10</w:t>
      </w:r>
      <w:r w:rsidRPr="005D208A">
        <w:rPr>
          <w:rFonts w:ascii="Times New Roman" w:eastAsia="Times New Roman" w:hAnsi="Times New Roman" w:cs="Times New Roman"/>
          <w:sz w:val="24"/>
          <w:szCs w:val="24"/>
          <w:lang w:val="en-US"/>
        </w:rPr>
        <w:t>. Copying files.</w:t>
      </w:r>
    </w:p>
    <w:p w14:paraId="4593F46F" w14:textId="74B4DE0E" w:rsidR="00FD7E5F" w:rsidRPr="005F3E87" w:rsidRDefault="00FD7E5F" w:rsidP="00060F29">
      <w:pPr>
        <w:pStyle w:val="1"/>
        <w:spacing w:line="360" w:lineRule="auto"/>
        <w:jc w:val="both"/>
        <w:rPr>
          <w:rFonts w:ascii="Times New Roman" w:eastAsia="Times New Roman" w:hAnsi="Times New Roman" w:cs="Times New Roman"/>
          <w:sz w:val="24"/>
          <w:szCs w:val="24"/>
          <w:lang w:val="en-US"/>
        </w:rPr>
      </w:pPr>
      <w:r w:rsidRPr="005F3E87">
        <w:rPr>
          <w:rFonts w:ascii="Times New Roman" w:eastAsia="Times New Roman" w:hAnsi="Times New Roman" w:cs="Times New Roman"/>
          <w:sz w:val="24"/>
          <w:szCs w:val="24"/>
          <w:lang w:val="en-US"/>
        </w:rPr>
        <w:tab/>
      </w:r>
      <w:r w:rsidR="005F3E87" w:rsidRPr="005F3E87">
        <w:rPr>
          <w:rFonts w:ascii="Times New Roman" w:eastAsia="Times New Roman" w:hAnsi="Times New Roman" w:cs="Times New Roman"/>
          <w:sz w:val="24"/>
          <w:szCs w:val="24"/>
          <w:lang w:val="en-US"/>
        </w:rPr>
        <w:t>Use the WinSCP utility to copy files to a local computer or to an organization's storage drive (Figure 5). Not all of them need to be downloaded, for further work it is enough to download the file quant_proteincoding.sf, the volume of which, when analyzing a human transcriptome using a nano-pore, is only 12 megabytes. (fig.</w:t>
      </w:r>
      <w:r w:rsidR="00310112">
        <w:rPr>
          <w:rFonts w:ascii="Times New Roman" w:eastAsia="Times New Roman" w:hAnsi="Times New Roman" w:cs="Times New Roman"/>
          <w:sz w:val="24"/>
          <w:szCs w:val="24"/>
          <w:lang w:val="en-US"/>
        </w:rPr>
        <w:t> </w:t>
      </w:r>
      <w:r w:rsidR="005F3E87" w:rsidRPr="005F3E87">
        <w:rPr>
          <w:rFonts w:ascii="Times New Roman" w:eastAsia="Times New Roman" w:hAnsi="Times New Roman" w:cs="Times New Roman"/>
          <w:sz w:val="24"/>
          <w:szCs w:val="24"/>
          <w:lang w:val="en-US"/>
        </w:rPr>
        <w:t>1</w:t>
      </w:r>
      <w:r w:rsidR="007A6D5C">
        <w:rPr>
          <w:rFonts w:ascii="Times New Roman" w:eastAsia="Times New Roman" w:hAnsi="Times New Roman" w:cs="Times New Roman"/>
          <w:sz w:val="24"/>
          <w:szCs w:val="24"/>
        </w:rPr>
        <w:t>6</w:t>
      </w:r>
      <w:r w:rsidR="005F3E87" w:rsidRPr="005F3E87">
        <w:rPr>
          <w:rFonts w:ascii="Times New Roman" w:eastAsia="Times New Roman" w:hAnsi="Times New Roman" w:cs="Times New Roman"/>
          <w:sz w:val="24"/>
          <w:szCs w:val="24"/>
          <w:lang w:val="en-US"/>
        </w:rPr>
        <w:t>).</w:t>
      </w:r>
    </w:p>
    <w:p w14:paraId="3A168295" w14:textId="42D55522" w:rsidR="00B05A15" w:rsidRPr="005F3E87" w:rsidRDefault="005F3E87" w:rsidP="0068523A">
      <w:pPr>
        <w:pStyle w:val="1"/>
        <w:spacing w:line="360" w:lineRule="auto"/>
        <w:ind w:firstLine="708"/>
        <w:jc w:val="both"/>
        <w:rPr>
          <w:rFonts w:ascii="Times New Roman" w:eastAsia="Times New Roman" w:hAnsi="Times New Roman" w:cs="Times New Roman"/>
          <w:sz w:val="24"/>
          <w:szCs w:val="24"/>
          <w:lang w:val="en-US"/>
        </w:rPr>
      </w:pPr>
      <w:r w:rsidRPr="005F3E87">
        <w:rPr>
          <w:rFonts w:ascii="Times New Roman" w:eastAsia="Times New Roman" w:hAnsi="Times New Roman" w:cs="Times New Roman"/>
          <w:sz w:val="24"/>
          <w:szCs w:val="24"/>
          <w:u w:val="single"/>
          <w:lang w:val="en-US"/>
        </w:rPr>
        <w:t>Step 11</w:t>
      </w:r>
      <w:r w:rsidRPr="005F3E87">
        <w:rPr>
          <w:rFonts w:ascii="Times New Roman" w:eastAsia="Times New Roman" w:hAnsi="Times New Roman" w:cs="Times New Roman"/>
          <w:sz w:val="24"/>
          <w:szCs w:val="24"/>
          <w:lang w:val="en-US"/>
        </w:rPr>
        <w:t>. Completion of work.</w:t>
      </w:r>
    </w:p>
    <w:p w14:paraId="58151F30" w14:textId="2FCCC221" w:rsidR="008503CC" w:rsidRPr="00310112" w:rsidRDefault="00B05A15" w:rsidP="00D546B5">
      <w:pPr>
        <w:pStyle w:val="1"/>
        <w:spacing w:line="360" w:lineRule="auto"/>
        <w:jc w:val="both"/>
        <w:rPr>
          <w:rFonts w:ascii="Times New Roman" w:eastAsia="Times New Roman" w:hAnsi="Times New Roman" w:cs="Times New Roman"/>
          <w:sz w:val="24"/>
          <w:szCs w:val="24"/>
          <w:lang w:val="en-US"/>
        </w:rPr>
      </w:pPr>
      <w:r w:rsidRPr="005F3E87">
        <w:rPr>
          <w:rFonts w:ascii="Times New Roman" w:eastAsia="Times New Roman" w:hAnsi="Times New Roman" w:cs="Times New Roman"/>
          <w:sz w:val="24"/>
          <w:szCs w:val="24"/>
          <w:lang w:val="en-US"/>
        </w:rPr>
        <w:tab/>
      </w:r>
      <w:r w:rsidR="005F3E87" w:rsidRPr="005F3E87">
        <w:rPr>
          <w:rFonts w:ascii="Times New Roman" w:eastAsia="Times New Roman" w:hAnsi="Times New Roman" w:cs="Times New Roman"/>
          <w:sz w:val="24"/>
          <w:szCs w:val="24"/>
          <w:lang w:val="en-US"/>
        </w:rPr>
        <w:t>Using the AWS website, select the MrFirst ONT virtual machine and then use the menu to stop using the “instate state” menu item (Figure</w:t>
      </w:r>
      <w:r w:rsidR="00310112">
        <w:rPr>
          <w:rFonts w:ascii="Times New Roman" w:eastAsia="Times New Roman" w:hAnsi="Times New Roman" w:cs="Times New Roman"/>
          <w:sz w:val="24"/>
          <w:szCs w:val="24"/>
          <w:lang w:val="en-US"/>
        </w:rPr>
        <w:t> </w:t>
      </w:r>
      <w:r w:rsidR="005F3E87" w:rsidRPr="005F3E87">
        <w:rPr>
          <w:rFonts w:ascii="Times New Roman" w:eastAsia="Times New Roman" w:hAnsi="Times New Roman" w:cs="Times New Roman"/>
          <w:sz w:val="24"/>
          <w:szCs w:val="24"/>
          <w:lang w:val="en-US"/>
        </w:rPr>
        <w:t>2-6).</w:t>
      </w:r>
    </w:p>
    <w:sectPr w:rsidR="008503CC" w:rsidRPr="00310112" w:rsidSect="0005048B">
      <w:footerReference w:type="default" r:id="rId23"/>
      <w:pgSz w:w="11900" w:h="16840"/>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7CD143" w14:textId="77777777" w:rsidR="00D94854" w:rsidRDefault="00D94854" w:rsidP="006E2EF0">
      <w:pPr>
        <w:spacing w:after="0" w:line="240" w:lineRule="auto"/>
      </w:pPr>
      <w:r>
        <w:separator/>
      </w:r>
    </w:p>
  </w:endnote>
  <w:endnote w:type="continuationSeparator" w:id="0">
    <w:p w14:paraId="6ADB7BD7" w14:textId="77777777" w:rsidR="00D94854" w:rsidRDefault="00D94854" w:rsidP="006E2E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Lucida Grande CY">
    <w:altName w:val="Arial"/>
    <w:charset w:val="59"/>
    <w:family w:val="auto"/>
    <w:pitch w:val="variable"/>
    <w:sig w:usb0="E1000AEF" w:usb1="5000A1FF" w:usb2="00000000" w:usb3="00000000" w:csb0="000001BF" w:csb1="00000000"/>
  </w:font>
  <w:font w:name="Courier New">
    <w:panose1 w:val="02070309020205020404"/>
    <w:charset w:val="CC"/>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34680340"/>
      <w:docPartObj>
        <w:docPartGallery w:val="Page Numbers (Bottom of Page)"/>
        <w:docPartUnique/>
      </w:docPartObj>
    </w:sdtPr>
    <w:sdtEndPr/>
    <w:sdtContent>
      <w:p w14:paraId="208AA9A6" w14:textId="0FE7AF94" w:rsidR="00CB2A69" w:rsidRDefault="00CB2A69">
        <w:pPr>
          <w:pStyle w:val="a7"/>
          <w:jc w:val="center"/>
        </w:pPr>
        <w:r>
          <w:fldChar w:fldCharType="begin"/>
        </w:r>
        <w:r>
          <w:instrText>PAGE   \* MERGEFORMAT</w:instrText>
        </w:r>
        <w:r>
          <w:fldChar w:fldCharType="separate"/>
        </w:r>
        <w:r w:rsidR="00E32D02">
          <w:rPr>
            <w:noProof/>
          </w:rPr>
          <w:t>17</w:t>
        </w:r>
        <w:r>
          <w:fldChar w:fldCharType="end"/>
        </w:r>
      </w:p>
    </w:sdtContent>
  </w:sdt>
  <w:p w14:paraId="52BFB5FC" w14:textId="77777777" w:rsidR="006E2EF0" w:rsidRDefault="006E2EF0">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42CE9E" w14:textId="77777777" w:rsidR="00D94854" w:rsidRDefault="00D94854" w:rsidP="006E2EF0">
      <w:pPr>
        <w:spacing w:after="0" w:line="240" w:lineRule="auto"/>
      </w:pPr>
      <w:r>
        <w:separator/>
      </w:r>
    </w:p>
  </w:footnote>
  <w:footnote w:type="continuationSeparator" w:id="0">
    <w:p w14:paraId="4C232A8B" w14:textId="77777777" w:rsidR="00D94854" w:rsidRDefault="00D94854" w:rsidP="006E2EF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7E5F"/>
    <w:rsid w:val="00003ED4"/>
    <w:rsid w:val="00004606"/>
    <w:rsid w:val="000220D1"/>
    <w:rsid w:val="00027055"/>
    <w:rsid w:val="00040BFF"/>
    <w:rsid w:val="00040D71"/>
    <w:rsid w:val="00040E70"/>
    <w:rsid w:val="000445CD"/>
    <w:rsid w:val="00047B7A"/>
    <w:rsid w:val="00050134"/>
    <w:rsid w:val="0005048B"/>
    <w:rsid w:val="00052D40"/>
    <w:rsid w:val="000560D1"/>
    <w:rsid w:val="00056C5C"/>
    <w:rsid w:val="00060608"/>
    <w:rsid w:val="00060F29"/>
    <w:rsid w:val="0006318A"/>
    <w:rsid w:val="000709EF"/>
    <w:rsid w:val="00073F58"/>
    <w:rsid w:val="00076217"/>
    <w:rsid w:val="00080DAB"/>
    <w:rsid w:val="00081FE5"/>
    <w:rsid w:val="00090617"/>
    <w:rsid w:val="00090938"/>
    <w:rsid w:val="00091E32"/>
    <w:rsid w:val="000939B7"/>
    <w:rsid w:val="00096891"/>
    <w:rsid w:val="00097BD0"/>
    <w:rsid w:val="00097CC2"/>
    <w:rsid w:val="000B1694"/>
    <w:rsid w:val="000B1EDC"/>
    <w:rsid w:val="000B44AA"/>
    <w:rsid w:val="000B4DB2"/>
    <w:rsid w:val="000B53AA"/>
    <w:rsid w:val="000B5D49"/>
    <w:rsid w:val="000B7087"/>
    <w:rsid w:val="000D54EA"/>
    <w:rsid w:val="000D610B"/>
    <w:rsid w:val="000E0199"/>
    <w:rsid w:val="000E19C8"/>
    <w:rsid w:val="000E4254"/>
    <w:rsid w:val="000E47A2"/>
    <w:rsid w:val="000F0510"/>
    <w:rsid w:val="000F631C"/>
    <w:rsid w:val="001021C7"/>
    <w:rsid w:val="00107FAF"/>
    <w:rsid w:val="0011182D"/>
    <w:rsid w:val="001127E8"/>
    <w:rsid w:val="001131E3"/>
    <w:rsid w:val="001141C9"/>
    <w:rsid w:val="001142AE"/>
    <w:rsid w:val="00114C0D"/>
    <w:rsid w:val="00120431"/>
    <w:rsid w:val="0012287C"/>
    <w:rsid w:val="00126F8B"/>
    <w:rsid w:val="001352DD"/>
    <w:rsid w:val="00157F2E"/>
    <w:rsid w:val="001671D7"/>
    <w:rsid w:val="001678B9"/>
    <w:rsid w:val="00170690"/>
    <w:rsid w:val="001774D3"/>
    <w:rsid w:val="00180A4A"/>
    <w:rsid w:val="00180B7D"/>
    <w:rsid w:val="001972E1"/>
    <w:rsid w:val="0019746C"/>
    <w:rsid w:val="001A1787"/>
    <w:rsid w:val="001A19F6"/>
    <w:rsid w:val="001A2E8C"/>
    <w:rsid w:val="001A456D"/>
    <w:rsid w:val="001B0858"/>
    <w:rsid w:val="001B59BF"/>
    <w:rsid w:val="001B7132"/>
    <w:rsid w:val="001D07D5"/>
    <w:rsid w:val="001D371C"/>
    <w:rsid w:val="001D5F47"/>
    <w:rsid w:val="001E2B2F"/>
    <w:rsid w:val="001E3B96"/>
    <w:rsid w:val="001F3EDF"/>
    <w:rsid w:val="001F7ED3"/>
    <w:rsid w:val="002055D4"/>
    <w:rsid w:val="00206364"/>
    <w:rsid w:val="00210091"/>
    <w:rsid w:val="00214567"/>
    <w:rsid w:val="0021669B"/>
    <w:rsid w:val="00220B8D"/>
    <w:rsid w:val="002240B2"/>
    <w:rsid w:val="00226702"/>
    <w:rsid w:val="002337EE"/>
    <w:rsid w:val="00243228"/>
    <w:rsid w:val="0025059E"/>
    <w:rsid w:val="00255538"/>
    <w:rsid w:val="0026783E"/>
    <w:rsid w:val="00271D64"/>
    <w:rsid w:val="00272039"/>
    <w:rsid w:val="0027294A"/>
    <w:rsid w:val="002779C4"/>
    <w:rsid w:val="00277B21"/>
    <w:rsid w:val="00283335"/>
    <w:rsid w:val="002926D7"/>
    <w:rsid w:val="002967D8"/>
    <w:rsid w:val="002A26AD"/>
    <w:rsid w:val="002B0FA4"/>
    <w:rsid w:val="002B4F35"/>
    <w:rsid w:val="002B6288"/>
    <w:rsid w:val="002C2B54"/>
    <w:rsid w:val="002C4748"/>
    <w:rsid w:val="002D5916"/>
    <w:rsid w:val="002E190F"/>
    <w:rsid w:val="002E30B8"/>
    <w:rsid w:val="002E4FF4"/>
    <w:rsid w:val="002F3D13"/>
    <w:rsid w:val="002F655F"/>
    <w:rsid w:val="00300218"/>
    <w:rsid w:val="00300A40"/>
    <w:rsid w:val="00310112"/>
    <w:rsid w:val="00311BE0"/>
    <w:rsid w:val="0031449F"/>
    <w:rsid w:val="003144AA"/>
    <w:rsid w:val="0032241E"/>
    <w:rsid w:val="003237E1"/>
    <w:rsid w:val="00325310"/>
    <w:rsid w:val="00330AC2"/>
    <w:rsid w:val="00337881"/>
    <w:rsid w:val="00337EE7"/>
    <w:rsid w:val="00341CED"/>
    <w:rsid w:val="00347785"/>
    <w:rsid w:val="00351A8D"/>
    <w:rsid w:val="00352BE1"/>
    <w:rsid w:val="00357BA5"/>
    <w:rsid w:val="00362FEC"/>
    <w:rsid w:val="003635AE"/>
    <w:rsid w:val="0036623F"/>
    <w:rsid w:val="0037229C"/>
    <w:rsid w:val="00372631"/>
    <w:rsid w:val="003727B4"/>
    <w:rsid w:val="003763B1"/>
    <w:rsid w:val="003766E6"/>
    <w:rsid w:val="00377207"/>
    <w:rsid w:val="00385464"/>
    <w:rsid w:val="0038793A"/>
    <w:rsid w:val="0039036F"/>
    <w:rsid w:val="00390FA8"/>
    <w:rsid w:val="0039724E"/>
    <w:rsid w:val="003A48A2"/>
    <w:rsid w:val="003A4E60"/>
    <w:rsid w:val="003A76B4"/>
    <w:rsid w:val="003B1F62"/>
    <w:rsid w:val="003B26E6"/>
    <w:rsid w:val="003B3884"/>
    <w:rsid w:val="003D213E"/>
    <w:rsid w:val="003D32C7"/>
    <w:rsid w:val="003E1130"/>
    <w:rsid w:val="003F0631"/>
    <w:rsid w:val="003F3DC5"/>
    <w:rsid w:val="003F5923"/>
    <w:rsid w:val="00404218"/>
    <w:rsid w:val="00404400"/>
    <w:rsid w:val="00416697"/>
    <w:rsid w:val="00426059"/>
    <w:rsid w:val="00433B54"/>
    <w:rsid w:val="004363F5"/>
    <w:rsid w:val="00440302"/>
    <w:rsid w:val="0045684C"/>
    <w:rsid w:val="00456C0F"/>
    <w:rsid w:val="00463CF6"/>
    <w:rsid w:val="00464A12"/>
    <w:rsid w:val="0047622F"/>
    <w:rsid w:val="004907A4"/>
    <w:rsid w:val="00490C3D"/>
    <w:rsid w:val="00492129"/>
    <w:rsid w:val="00493000"/>
    <w:rsid w:val="004A1963"/>
    <w:rsid w:val="004A78E8"/>
    <w:rsid w:val="004B2E2D"/>
    <w:rsid w:val="004B66D6"/>
    <w:rsid w:val="004C140F"/>
    <w:rsid w:val="004C17C0"/>
    <w:rsid w:val="004C2F39"/>
    <w:rsid w:val="004C585B"/>
    <w:rsid w:val="004D0848"/>
    <w:rsid w:val="004D1CDE"/>
    <w:rsid w:val="004E2304"/>
    <w:rsid w:val="004E3804"/>
    <w:rsid w:val="004E51F6"/>
    <w:rsid w:val="004F0ED2"/>
    <w:rsid w:val="004F1ED1"/>
    <w:rsid w:val="004F43BE"/>
    <w:rsid w:val="00500BC3"/>
    <w:rsid w:val="0050423E"/>
    <w:rsid w:val="00504910"/>
    <w:rsid w:val="00526069"/>
    <w:rsid w:val="005267E2"/>
    <w:rsid w:val="005347D5"/>
    <w:rsid w:val="00541984"/>
    <w:rsid w:val="0054524C"/>
    <w:rsid w:val="00554E10"/>
    <w:rsid w:val="005552FE"/>
    <w:rsid w:val="0055656C"/>
    <w:rsid w:val="005675CD"/>
    <w:rsid w:val="00567C4C"/>
    <w:rsid w:val="00570FBC"/>
    <w:rsid w:val="00572C9D"/>
    <w:rsid w:val="00575E0C"/>
    <w:rsid w:val="00581E49"/>
    <w:rsid w:val="00587B6E"/>
    <w:rsid w:val="0059243C"/>
    <w:rsid w:val="00597494"/>
    <w:rsid w:val="005A00A5"/>
    <w:rsid w:val="005A4101"/>
    <w:rsid w:val="005A60C1"/>
    <w:rsid w:val="005B062F"/>
    <w:rsid w:val="005B0942"/>
    <w:rsid w:val="005B40AF"/>
    <w:rsid w:val="005B481D"/>
    <w:rsid w:val="005B483F"/>
    <w:rsid w:val="005B7B2D"/>
    <w:rsid w:val="005C6D52"/>
    <w:rsid w:val="005D09C4"/>
    <w:rsid w:val="005D208A"/>
    <w:rsid w:val="005D2D12"/>
    <w:rsid w:val="005D756A"/>
    <w:rsid w:val="005E1E74"/>
    <w:rsid w:val="005E4AA1"/>
    <w:rsid w:val="005E7C73"/>
    <w:rsid w:val="005F0179"/>
    <w:rsid w:val="005F110C"/>
    <w:rsid w:val="005F3E87"/>
    <w:rsid w:val="00604356"/>
    <w:rsid w:val="00605944"/>
    <w:rsid w:val="006065EB"/>
    <w:rsid w:val="0061093B"/>
    <w:rsid w:val="00610BB5"/>
    <w:rsid w:val="00611286"/>
    <w:rsid w:val="0061319F"/>
    <w:rsid w:val="00615728"/>
    <w:rsid w:val="0062124C"/>
    <w:rsid w:val="0062144D"/>
    <w:rsid w:val="0062275F"/>
    <w:rsid w:val="006401A1"/>
    <w:rsid w:val="00642736"/>
    <w:rsid w:val="00653167"/>
    <w:rsid w:val="00663AA4"/>
    <w:rsid w:val="00670023"/>
    <w:rsid w:val="00675BEA"/>
    <w:rsid w:val="006827E6"/>
    <w:rsid w:val="00684A12"/>
    <w:rsid w:val="0068523A"/>
    <w:rsid w:val="00685C72"/>
    <w:rsid w:val="006862EF"/>
    <w:rsid w:val="006873BA"/>
    <w:rsid w:val="00687B28"/>
    <w:rsid w:val="00687E33"/>
    <w:rsid w:val="00691C14"/>
    <w:rsid w:val="0069215A"/>
    <w:rsid w:val="006A15F9"/>
    <w:rsid w:val="006A54FF"/>
    <w:rsid w:val="006A5EA3"/>
    <w:rsid w:val="006B355B"/>
    <w:rsid w:val="006B7A6F"/>
    <w:rsid w:val="006C18BC"/>
    <w:rsid w:val="006C2B7B"/>
    <w:rsid w:val="006C4D1C"/>
    <w:rsid w:val="006C7203"/>
    <w:rsid w:val="006C7FD0"/>
    <w:rsid w:val="006D599D"/>
    <w:rsid w:val="006D6925"/>
    <w:rsid w:val="006E2EF0"/>
    <w:rsid w:val="006E6D3F"/>
    <w:rsid w:val="006F3B8F"/>
    <w:rsid w:val="007015DC"/>
    <w:rsid w:val="00704F6B"/>
    <w:rsid w:val="00710D44"/>
    <w:rsid w:val="0071155C"/>
    <w:rsid w:val="00715539"/>
    <w:rsid w:val="00716497"/>
    <w:rsid w:val="00716B94"/>
    <w:rsid w:val="0072222A"/>
    <w:rsid w:val="0072528A"/>
    <w:rsid w:val="00731910"/>
    <w:rsid w:val="00736D8B"/>
    <w:rsid w:val="007454DF"/>
    <w:rsid w:val="00745A35"/>
    <w:rsid w:val="00745C5C"/>
    <w:rsid w:val="00750F9E"/>
    <w:rsid w:val="00756C61"/>
    <w:rsid w:val="00765507"/>
    <w:rsid w:val="0077225D"/>
    <w:rsid w:val="0078339D"/>
    <w:rsid w:val="00790DC9"/>
    <w:rsid w:val="00792876"/>
    <w:rsid w:val="007960C2"/>
    <w:rsid w:val="007A09CB"/>
    <w:rsid w:val="007A0CB1"/>
    <w:rsid w:val="007A6D5C"/>
    <w:rsid w:val="007B18DC"/>
    <w:rsid w:val="007B250F"/>
    <w:rsid w:val="007B27E3"/>
    <w:rsid w:val="007B7380"/>
    <w:rsid w:val="007C02F0"/>
    <w:rsid w:val="007C2BCB"/>
    <w:rsid w:val="007D08A2"/>
    <w:rsid w:val="007D2DF6"/>
    <w:rsid w:val="007E0638"/>
    <w:rsid w:val="007F3BF2"/>
    <w:rsid w:val="007F59CA"/>
    <w:rsid w:val="008016A7"/>
    <w:rsid w:val="00811020"/>
    <w:rsid w:val="00811116"/>
    <w:rsid w:val="00812426"/>
    <w:rsid w:val="0081759D"/>
    <w:rsid w:val="0082057F"/>
    <w:rsid w:val="00821B54"/>
    <w:rsid w:val="00830BF9"/>
    <w:rsid w:val="00837F5F"/>
    <w:rsid w:val="008408EE"/>
    <w:rsid w:val="008503CC"/>
    <w:rsid w:val="00853184"/>
    <w:rsid w:val="008572A6"/>
    <w:rsid w:val="00860838"/>
    <w:rsid w:val="008638AA"/>
    <w:rsid w:val="00870415"/>
    <w:rsid w:val="00870652"/>
    <w:rsid w:val="008718A9"/>
    <w:rsid w:val="0087676C"/>
    <w:rsid w:val="0087699E"/>
    <w:rsid w:val="008773BB"/>
    <w:rsid w:val="008838C6"/>
    <w:rsid w:val="0088444E"/>
    <w:rsid w:val="008918F3"/>
    <w:rsid w:val="00894158"/>
    <w:rsid w:val="008950DF"/>
    <w:rsid w:val="008971E3"/>
    <w:rsid w:val="008A3B96"/>
    <w:rsid w:val="008C58AF"/>
    <w:rsid w:val="008C6E4B"/>
    <w:rsid w:val="008C7808"/>
    <w:rsid w:val="008C7E37"/>
    <w:rsid w:val="008D2063"/>
    <w:rsid w:val="008D6F89"/>
    <w:rsid w:val="008E35C3"/>
    <w:rsid w:val="008F1385"/>
    <w:rsid w:val="008F322E"/>
    <w:rsid w:val="008F531F"/>
    <w:rsid w:val="008F7431"/>
    <w:rsid w:val="009039F8"/>
    <w:rsid w:val="00906E38"/>
    <w:rsid w:val="009111BD"/>
    <w:rsid w:val="00911F13"/>
    <w:rsid w:val="009152B7"/>
    <w:rsid w:val="0091769E"/>
    <w:rsid w:val="00921321"/>
    <w:rsid w:val="009214B6"/>
    <w:rsid w:val="009314F9"/>
    <w:rsid w:val="00931507"/>
    <w:rsid w:val="0093211D"/>
    <w:rsid w:val="009331DE"/>
    <w:rsid w:val="0093491E"/>
    <w:rsid w:val="0093591E"/>
    <w:rsid w:val="0094323D"/>
    <w:rsid w:val="00947D20"/>
    <w:rsid w:val="00950453"/>
    <w:rsid w:val="00951A90"/>
    <w:rsid w:val="00956E3D"/>
    <w:rsid w:val="00961A31"/>
    <w:rsid w:val="00963497"/>
    <w:rsid w:val="00963E57"/>
    <w:rsid w:val="0097067E"/>
    <w:rsid w:val="00974A31"/>
    <w:rsid w:val="0098059A"/>
    <w:rsid w:val="009847F2"/>
    <w:rsid w:val="00993304"/>
    <w:rsid w:val="0099606C"/>
    <w:rsid w:val="009A31E2"/>
    <w:rsid w:val="009A6226"/>
    <w:rsid w:val="009A62CB"/>
    <w:rsid w:val="009B3D88"/>
    <w:rsid w:val="009B70ED"/>
    <w:rsid w:val="009C0606"/>
    <w:rsid w:val="009D142A"/>
    <w:rsid w:val="009D53FC"/>
    <w:rsid w:val="009E177A"/>
    <w:rsid w:val="009E2031"/>
    <w:rsid w:val="009E43A3"/>
    <w:rsid w:val="009F0AAC"/>
    <w:rsid w:val="009F7068"/>
    <w:rsid w:val="009F7AA9"/>
    <w:rsid w:val="00A046FF"/>
    <w:rsid w:val="00A10423"/>
    <w:rsid w:val="00A1328B"/>
    <w:rsid w:val="00A21863"/>
    <w:rsid w:val="00A238AF"/>
    <w:rsid w:val="00A25389"/>
    <w:rsid w:val="00A3192F"/>
    <w:rsid w:val="00A32D2F"/>
    <w:rsid w:val="00A33EF0"/>
    <w:rsid w:val="00A355D5"/>
    <w:rsid w:val="00A375EB"/>
    <w:rsid w:val="00A42611"/>
    <w:rsid w:val="00A45FE8"/>
    <w:rsid w:val="00A534C4"/>
    <w:rsid w:val="00A626E9"/>
    <w:rsid w:val="00A757EA"/>
    <w:rsid w:val="00A76A8D"/>
    <w:rsid w:val="00A77B86"/>
    <w:rsid w:val="00A80B71"/>
    <w:rsid w:val="00A8393A"/>
    <w:rsid w:val="00A84FD3"/>
    <w:rsid w:val="00A900AD"/>
    <w:rsid w:val="00A90F47"/>
    <w:rsid w:val="00A933B3"/>
    <w:rsid w:val="00A93BE0"/>
    <w:rsid w:val="00A9418E"/>
    <w:rsid w:val="00A97B6E"/>
    <w:rsid w:val="00AA0613"/>
    <w:rsid w:val="00AA4207"/>
    <w:rsid w:val="00AA707B"/>
    <w:rsid w:val="00AB12B4"/>
    <w:rsid w:val="00AD41EE"/>
    <w:rsid w:val="00AD4DFA"/>
    <w:rsid w:val="00AE540D"/>
    <w:rsid w:val="00AE5E2E"/>
    <w:rsid w:val="00AF0913"/>
    <w:rsid w:val="00AF1D35"/>
    <w:rsid w:val="00AF1FB0"/>
    <w:rsid w:val="00AF4CD7"/>
    <w:rsid w:val="00B00E2D"/>
    <w:rsid w:val="00B05A15"/>
    <w:rsid w:val="00B102FF"/>
    <w:rsid w:val="00B1377D"/>
    <w:rsid w:val="00B14899"/>
    <w:rsid w:val="00B20686"/>
    <w:rsid w:val="00B21D7D"/>
    <w:rsid w:val="00B2202C"/>
    <w:rsid w:val="00B5125D"/>
    <w:rsid w:val="00B61262"/>
    <w:rsid w:val="00B66545"/>
    <w:rsid w:val="00B67AD4"/>
    <w:rsid w:val="00B71525"/>
    <w:rsid w:val="00B767BB"/>
    <w:rsid w:val="00B81D57"/>
    <w:rsid w:val="00B8280A"/>
    <w:rsid w:val="00B85040"/>
    <w:rsid w:val="00B85FD7"/>
    <w:rsid w:val="00B86340"/>
    <w:rsid w:val="00B86E94"/>
    <w:rsid w:val="00B94B42"/>
    <w:rsid w:val="00B97D46"/>
    <w:rsid w:val="00BA03CE"/>
    <w:rsid w:val="00BA1575"/>
    <w:rsid w:val="00BA6BD8"/>
    <w:rsid w:val="00BB5B0D"/>
    <w:rsid w:val="00BD224F"/>
    <w:rsid w:val="00BD7F43"/>
    <w:rsid w:val="00BE3587"/>
    <w:rsid w:val="00BE3969"/>
    <w:rsid w:val="00BF3380"/>
    <w:rsid w:val="00BF4F9E"/>
    <w:rsid w:val="00C02610"/>
    <w:rsid w:val="00C05A32"/>
    <w:rsid w:val="00C07288"/>
    <w:rsid w:val="00C07296"/>
    <w:rsid w:val="00C13E84"/>
    <w:rsid w:val="00C17DD3"/>
    <w:rsid w:val="00C301A8"/>
    <w:rsid w:val="00C302A8"/>
    <w:rsid w:val="00C30F49"/>
    <w:rsid w:val="00C36D93"/>
    <w:rsid w:val="00C4033D"/>
    <w:rsid w:val="00C43B36"/>
    <w:rsid w:val="00C44C97"/>
    <w:rsid w:val="00C45853"/>
    <w:rsid w:val="00C45AFB"/>
    <w:rsid w:val="00C511B2"/>
    <w:rsid w:val="00C5232D"/>
    <w:rsid w:val="00C54161"/>
    <w:rsid w:val="00C55519"/>
    <w:rsid w:val="00C614F1"/>
    <w:rsid w:val="00C63291"/>
    <w:rsid w:val="00C63F16"/>
    <w:rsid w:val="00C659E6"/>
    <w:rsid w:val="00C67F68"/>
    <w:rsid w:val="00C71693"/>
    <w:rsid w:val="00C7429C"/>
    <w:rsid w:val="00C7619E"/>
    <w:rsid w:val="00C802F3"/>
    <w:rsid w:val="00C83B51"/>
    <w:rsid w:val="00C842A7"/>
    <w:rsid w:val="00C90D69"/>
    <w:rsid w:val="00C91C85"/>
    <w:rsid w:val="00C93719"/>
    <w:rsid w:val="00C96A15"/>
    <w:rsid w:val="00CA3BFE"/>
    <w:rsid w:val="00CA5FCB"/>
    <w:rsid w:val="00CB012E"/>
    <w:rsid w:val="00CB09D2"/>
    <w:rsid w:val="00CB2708"/>
    <w:rsid w:val="00CB2A69"/>
    <w:rsid w:val="00CB3026"/>
    <w:rsid w:val="00CC4C3F"/>
    <w:rsid w:val="00CD0B73"/>
    <w:rsid w:val="00CD0FD9"/>
    <w:rsid w:val="00CD36CF"/>
    <w:rsid w:val="00CD4F75"/>
    <w:rsid w:val="00CD7AFB"/>
    <w:rsid w:val="00CE5683"/>
    <w:rsid w:val="00CE59D1"/>
    <w:rsid w:val="00CF2E70"/>
    <w:rsid w:val="00CF481B"/>
    <w:rsid w:val="00CF5F22"/>
    <w:rsid w:val="00D111C5"/>
    <w:rsid w:val="00D1197F"/>
    <w:rsid w:val="00D14A3A"/>
    <w:rsid w:val="00D32E9D"/>
    <w:rsid w:val="00D40A60"/>
    <w:rsid w:val="00D4247D"/>
    <w:rsid w:val="00D450CF"/>
    <w:rsid w:val="00D45270"/>
    <w:rsid w:val="00D527EA"/>
    <w:rsid w:val="00D546B5"/>
    <w:rsid w:val="00D60D51"/>
    <w:rsid w:val="00D62DD4"/>
    <w:rsid w:val="00D66575"/>
    <w:rsid w:val="00D74B0E"/>
    <w:rsid w:val="00D763EB"/>
    <w:rsid w:val="00D83123"/>
    <w:rsid w:val="00D84CBA"/>
    <w:rsid w:val="00D86C5B"/>
    <w:rsid w:val="00D94854"/>
    <w:rsid w:val="00D9538C"/>
    <w:rsid w:val="00D96567"/>
    <w:rsid w:val="00D9775C"/>
    <w:rsid w:val="00DA5B53"/>
    <w:rsid w:val="00DA7304"/>
    <w:rsid w:val="00DB2534"/>
    <w:rsid w:val="00DB3D0A"/>
    <w:rsid w:val="00DB4588"/>
    <w:rsid w:val="00DB5A9F"/>
    <w:rsid w:val="00DC0849"/>
    <w:rsid w:val="00DC1D24"/>
    <w:rsid w:val="00DC677F"/>
    <w:rsid w:val="00DD02DC"/>
    <w:rsid w:val="00DD7E78"/>
    <w:rsid w:val="00DD7EC5"/>
    <w:rsid w:val="00DE0813"/>
    <w:rsid w:val="00DE7099"/>
    <w:rsid w:val="00DE759A"/>
    <w:rsid w:val="00DF5024"/>
    <w:rsid w:val="00E00A12"/>
    <w:rsid w:val="00E027D0"/>
    <w:rsid w:val="00E043BF"/>
    <w:rsid w:val="00E04F0A"/>
    <w:rsid w:val="00E05C30"/>
    <w:rsid w:val="00E20515"/>
    <w:rsid w:val="00E20876"/>
    <w:rsid w:val="00E21DCA"/>
    <w:rsid w:val="00E22D85"/>
    <w:rsid w:val="00E237A0"/>
    <w:rsid w:val="00E32D02"/>
    <w:rsid w:val="00E35307"/>
    <w:rsid w:val="00E37B8F"/>
    <w:rsid w:val="00E44EF1"/>
    <w:rsid w:val="00E45913"/>
    <w:rsid w:val="00E46467"/>
    <w:rsid w:val="00E579E7"/>
    <w:rsid w:val="00E6712A"/>
    <w:rsid w:val="00E72F19"/>
    <w:rsid w:val="00E77A42"/>
    <w:rsid w:val="00E8008A"/>
    <w:rsid w:val="00E814AE"/>
    <w:rsid w:val="00E83CEF"/>
    <w:rsid w:val="00E842B1"/>
    <w:rsid w:val="00E8478E"/>
    <w:rsid w:val="00E868F9"/>
    <w:rsid w:val="00E87788"/>
    <w:rsid w:val="00E902E4"/>
    <w:rsid w:val="00E9349F"/>
    <w:rsid w:val="00EA0C14"/>
    <w:rsid w:val="00EA24D9"/>
    <w:rsid w:val="00EA7550"/>
    <w:rsid w:val="00EA7C03"/>
    <w:rsid w:val="00EB00CC"/>
    <w:rsid w:val="00EB34C6"/>
    <w:rsid w:val="00EB5749"/>
    <w:rsid w:val="00EB63A7"/>
    <w:rsid w:val="00EC2B0D"/>
    <w:rsid w:val="00ED3DB1"/>
    <w:rsid w:val="00EE05F6"/>
    <w:rsid w:val="00EE0D1E"/>
    <w:rsid w:val="00EE2013"/>
    <w:rsid w:val="00EE2A90"/>
    <w:rsid w:val="00EE6D80"/>
    <w:rsid w:val="00EF093E"/>
    <w:rsid w:val="00EF6259"/>
    <w:rsid w:val="00F03497"/>
    <w:rsid w:val="00F068FD"/>
    <w:rsid w:val="00F06C69"/>
    <w:rsid w:val="00F10A39"/>
    <w:rsid w:val="00F1183E"/>
    <w:rsid w:val="00F11E71"/>
    <w:rsid w:val="00F130AA"/>
    <w:rsid w:val="00F13409"/>
    <w:rsid w:val="00F1474B"/>
    <w:rsid w:val="00F14CA5"/>
    <w:rsid w:val="00F178C1"/>
    <w:rsid w:val="00F24464"/>
    <w:rsid w:val="00F52691"/>
    <w:rsid w:val="00F54393"/>
    <w:rsid w:val="00F554E2"/>
    <w:rsid w:val="00F63DB1"/>
    <w:rsid w:val="00F651A9"/>
    <w:rsid w:val="00F70C22"/>
    <w:rsid w:val="00F72AF9"/>
    <w:rsid w:val="00F73AE5"/>
    <w:rsid w:val="00F764BD"/>
    <w:rsid w:val="00F76CCA"/>
    <w:rsid w:val="00F83A5B"/>
    <w:rsid w:val="00F85BD0"/>
    <w:rsid w:val="00F9043C"/>
    <w:rsid w:val="00F914AD"/>
    <w:rsid w:val="00FA0A23"/>
    <w:rsid w:val="00FB6D3B"/>
    <w:rsid w:val="00FC641E"/>
    <w:rsid w:val="00FD0925"/>
    <w:rsid w:val="00FD15BF"/>
    <w:rsid w:val="00FD1E5A"/>
    <w:rsid w:val="00FD68AE"/>
    <w:rsid w:val="00FD7BFC"/>
    <w:rsid w:val="00FD7E5F"/>
    <w:rsid w:val="00FE05A9"/>
    <w:rsid w:val="00FE063F"/>
    <w:rsid w:val="00FF0EB5"/>
    <w:rsid w:val="00FF26FC"/>
    <w:rsid w:val="00FF2CCF"/>
    <w:rsid w:val="00FF5E67"/>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87EB7C7"/>
  <w15:docId w15:val="{A94D1637-7951-4802-89FF-2D47EF416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D7E5F"/>
    <w:pPr>
      <w:spacing w:after="200" w:line="276" w:lineRule="auto"/>
    </w:pPr>
    <w:rPr>
      <w:rFonts w:ascii="Calibri" w:eastAsia="Calibri" w:hAnsi="Calibri" w:cs="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Обычный1"/>
    <w:rsid w:val="00FD7E5F"/>
    <w:pPr>
      <w:spacing w:after="200" w:line="276" w:lineRule="auto"/>
    </w:pPr>
    <w:rPr>
      <w:rFonts w:ascii="Calibri" w:eastAsia="Calibri" w:hAnsi="Calibri" w:cs="Calibri"/>
      <w:sz w:val="22"/>
      <w:szCs w:val="22"/>
    </w:rPr>
  </w:style>
  <w:style w:type="paragraph" w:styleId="a3">
    <w:name w:val="Balloon Text"/>
    <w:basedOn w:val="a"/>
    <w:link w:val="a4"/>
    <w:uiPriority w:val="99"/>
    <w:semiHidden/>
    <w:unhideWhenUsed/>
    <w:rsid w:val="0045684C"/>
    <w:pPr>
      <w:spacing w:after="0" w:line="240" w:lineRule="auto"/>
    </w:pPr>
    <w:rPr>
      <w:rFonts w:ascii="Lucida Grande CY" w:hAnsi="Lucida Grande CY" w:cs="Lucida Grande CY"/>
      <w:sz w:val="18"/>
      <w:szCs w:val="18"/>
    </w:rPr>
  </w:style>
  <w:style w:type="character" w:customStyle="1" w:styleId="a4">
    <w:name w:val="Текст выноски Знак"/>
    <w:basedOn w:val="a0"/>
    <w:link w:val="a3"/>
    <w:uiPriority w:val="99"/>
    <w:semiHidden/>
    <w:rsid w:val="0045684C"/>
    <w:rPr>
      <w:rFonts w:ascii="Lucida Grande CY" w:eastAsia="Calibri" w:hAnsi="Lucida Grande CY" w:cs="Lucida Grande CY"/>
      <w:sz w:val="18"/>
      <w:szCs w:val="18"/>
    </w:rPr>
  </w:style>
  <w:style w:type="paragraph" w:styleId="a5">
    <w:name w:val="header"/>
    <w:basedOn w:val="a"/>
    <w:link w:val="a6"/>
    <w:uiPriority w:val="99"/>
    <w:unhideWhenUsed/>
    <w:rsid w:val="006E2EF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6E2EF0"/>
    <w:rPr>
      <w:rFonts w:ascii="Calibri" w:eastAsia="Calibri" w:hAnsi="Calibri" w:cs="Calibri"/>
      <w:sz w:val="22"/>
      <w:szCs w:val="22"/>
    </w:rPr>
  </w:style>
  <w:style w:type="paragraph" w:styleId="a7">
    <w:name w:val="footer"/>
    <w:basedOn w:val="a"/>
    <w:link w:val="a8"/>
    <w:uiPriority w:val="99"/>
    <w:unhideWhenUsed/>
    <w:rsid w:val="006E2EF0"/>
    <w:pPr>
      <w:tabs>
        <w:tab w:val="center" w:pos="4677"/>
        <w:tab w:val="right" w:pos="9355"/>
      </w:tabs>
      <w:spacing w:after="0" w:line="240" w:lineRule="auto"/>
    </w:pPr>
  </w:style>
  <w:style w:type="character" w:customStyle="1" w:styleId="a8">
    <w:name w:val="Нижний колонтитул Знак"/>
    <w:basedOn w:val="a0"/>
    <w:link w:val="a7"/>
    <w:uiPriority w:val="99"/>
    <w:rsid w:val="006E2EF0"/>
    <w:rPr>
      <w:rFonts w:ascii="Calibri" w:eastAsia="Calibri" w:hAnsi="Calibri" w:cs="Calibri"/>
      <w:sz w:val="22"/>
      <w:szCs w:val="22"/>
    </w:rPr>
  </w:style>
  <w:style w:type="character" w:styleId="a9">
    <w:name w:val="annotation reference"/>
    <w:basedOn w:val="a0"/>
    <w:uiPriority w:val="99"/>
    <w:semiHidden/>
    <w:unhideWhenUsed/>
    <w:rsid w:val="00CD0B73"/>
    <w:rPr>
      <w:sz w:val="16"/>
      <w:szCs w:val="16"/>
    </w:rPr>
  </w:style>
  <w:style w:type="paragraph" w:styleId="aa">
    <w:name w:val="annotation text"/>
    <w:basedOn w:val="a"/>
    <w:link w:val="ab"/>
    <w:uiPriority w:val="99"/>
    <w:semiHidden/>
    <w:unhideWhenUsed/>
    <w:rsid w:val="00CD0B73"/>
    <w:pPr>
      <w:spacing w:line="240" w:lineRule="auto"/>
    </w:pPr>
    <w:rPr>
      <w:sz w:val="20"/>
      <w:szCs w:val="20"/>
    </w:rPr>
  </w:style>
  <w:style w:type="character" w:customStyle="1" w:styleId="ab">
    <w:name w:val="Текст примечания Знак"/>
    <w:basedOn w:val="a0"/>
    <w:link w:val="aa"/>
    <w:uiPriority w:val="99"/>
    <w:semiHidden/>
    <w:rsid w:val="00CD0B73"/>
    <w:rPr>
      <w:rFonts w:ascii="Calibri" w:eastAsia="Calibri" w:hAnsi="Calibri" w:cs="Calibri"/>
      <w:sz w:val="20"/>
      <w:szCs w:val="20"/>
    </w:rPr>
  </w:style>
  <w:style w:type="paragraph" w:styleId="ac">
    <w:name w:val="annotation subject"/>
    <w:basedOn w:val="aa"/>
    <w:next w:val="aa"/>
    <w:link w:val="ad"/>
    <w:uiPriority w:val="99"/>
    <w:semiHidden/>
    <w:unhideWhenUsed/>
    <w:rsid w:val="00CD0B73"/>
    <w:rPr>
      <w:b/>
      <w:bCs/>
    </w:rPr>
  </w:style>
  <w:style w:type="character" w:customStyle="1" w:styleId="ad">
    <w:name w:val="Тема примечания Знак"/>
    <w:basedOn w:val="ab"/>
    <w:link w:val="ac"/>
    <w:uiPriority w:val="99"/>
    <w:semiHidden/>
    <w:rsid w:val="00CD0B73"/>
    <w:rPr>
      <w:rFonts w:ascii="Calibri" w:eastAsia="Calibri" w:hAnsi="Calibri" w:cs="Calibri"/>
      <w:b/>
      <w:bCs/>
      <w:sz w:val="20"/>
      <w:szCs w:val="20"/>
    </w:rPr>
  </w:style>
  <w:style w:type="character" w:styleId="ae">
    <w:name w:val="Hyperlink"/>
    <w:basedOn w:val="a0"/>
    <w:uiPriority w:val="99"/>
    <w:unhideWhenUsed/>
    <w:rsid w:val="00464A12"/>
    <w:rPr>
      <w:color w:val="0000FF" w:themeColor="hyperlink"/>
      <w:u w:val="single"/>
    </w:rPr>
  </w:style>
  <w:style w:type="character" w:customStyle="1" w:styleId="10">
    <w:name w:val="Неразрешенное упоминание1"/>
    <w:basedOn w:val="a0"/>
    <w:uiPriority w:val="99"/>
    <w:semiHidden/>
    <w:unhideWhenUsed/>
    <w:rsid w:val="00464A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tif"/><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112920-6EFB-4033-9EB8-CFECCF73B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1493</TotalTime>
  <Pages>17</Pages>
  <Words>2785</Words>
  <Characters>15881</Characters>
  <Application>Microsoft Office Word</Application>
  <DocSecurity>0</DocSecurity>
  <Lines>132</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Institute of Biomedical Chemistry</Company>
  <LinksUpToDate>false</LinksUpToDate>
  <CharactersWithSpaces>18629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Andrey Lisitsa</dc:creator>
  <cp:lastModifiedBy>ИБМХ</cp:lastModifiedBy>
  <cp:revision>582</cp:revision>
  <dcterms:created xsi:type="dcterms:W3CDTF">2020-09-23T11:24:00Z</dcterms:created>
  <dcterms:modified xsi:type="dcterms:W3CDTF">2020-10-09T07:37:00Z</dcterms:modified>
</cp:coreProperties>
</file>